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188A" w14:textId="6D6A661D" w:rsidR="00F14533" w:rsidRDefault="00F14533" w:rsidP="00964BF8">
      <w:pPr>
        <w:spacing w:after="0" w:line="240" w:lineRule="auto"/>
        <w:ind w:left="-709"/>
        <w:rPr>
          <w:b/>
          <w:sz w:val="32"/>
          <w:szCs w:val="32"/>
        </w:rPr>
      </w:pPr>
    </w:p>
    <w:p w14:paraId="25DC5355" w14:textId="1075B3D5" w:rsidR="00383672" w:rsidRDefault="00383672" w:rsidP="00964BF8">
      <w:pPr>
        <w:spacing w:after="0" w:line="240" w:lineRule="auto"/>
        <w:ind w:left="-709"/>
        <w:rPr>
          <w:b/>
          <w:sz w:val="32"/>
          <w:szCs w:val="32"/>
        </w:rPr>
      </w:pPr>
    </w:p>
    <w:p w14:paraId="326ED82F" w14:textId="616842D6" w:rsidR="00383672" w:rsidRDefault="00383672" w:rsidP="00964BF8">
      <w:pPr>
        <w:spacing w:after="0" w:line="240" w:lineRule="auto"/>
        <w:ind w:left="-709"/>
        <w:rPr>
          <w:b/>
          <w:sz w:val="32"/>
          <w:szCs w:val="32"/>
        </w:rPr>
      </w:pPr>
    </w:p>
    <w:p w14:paraId="7000556D" w14:textId="57DA2D35" w:rsidR="00383672" w:rsidRDefault="00383672" w:rsidP="00964BF8">
      <w:pPr>
        <w:spacing w:after="0" w:line="240" w:lineRule="auto"/>
        <w:ind w:left="-709"/>
        <w:rPr>
          <w:b/>
          <w:sz w:val="32"/>
          <w:szCs w:val="32"/>
        </w:rPr>
      </w:pPr>
    </w:p>
    <w:p w14:paraId="679E6066" w14:textId="3174AA00" w:rsidR="00D72C29" w:rsidRPr="00964BF8" w:rsidRDefault="00D72C29" w:rsidP="0061570B">
      <w:pPr>
        <w:spacing w:after="0" w:line="240" w:lineRule="auto"/>
        <w:ind w:left="-567"/>
        <w:rPr>
          <w:b/>
          <w:sz w:val="32"/>
          <w:szCs w:val="32"/>
        </w:rPr>
      </w:pPr>
      <w:r w:rsidRPr="00964BF8">
        <w:rPr>
          <w:b/>
          <w:sz w:val="32"/>
          <w:szCs w:val="32"/>
        </w:rPr>
        <w:t>Ansökan om</w:t>
      </w:r>
      <w:r w:rsidR="00964BF8" w:rsidRPr="00964BF8">
        <w:rPr>
          <w:b/>
          <w:sz w:val="32"/>
          <w:szCs w:val="32"/>
        </w:rPr>
        <w:t xml:space="preserve"> </w:t>
      </w:r>
      <w:r w:rsidR="00655D5A">
        <w:rPr>
          <w:b/>
          <w:sz w:val="32"/>
          <w:szCs w:val="32"/>
        </w:rPr>
        <w:t>Utvecklingsmedel för god och jämlik hälsa</w:t>
      </w:r>
    </w:p>
    <w:p w14:paraId="41E51554" w14:textId="77777777" w:rsidR="00D72C29" w:rsidRPr="00E30D97" w:rsidRDefault="00D72C29" w:rsidP="0061570B">
      <w:pPr>
        <w:pStyle w:val="Ledtext"/>
        <w:ind w:left="-567"/>
        <w:rPr>
          <w:szCs w:val="18"/>
        </w:rPr>
      </w:pPr>
    </w:p>
    <w:p w14:paraId="2258F72A" w14:textId="683A77B7" w:rsidR="00604550" w:rsidRDefault="00604550" w:rsidP="0061570B">
      <w:pPr>
        <w:pStyle w:val="Ledtext"/>
        <w:ind w:left="-567"/>
        <w:rPr>
          <w:szCs w:val="18"/>
        </w:rPr>
      </w:pPr>
    </w:p>
    <w:p w14:paraId="260FA79C" w14:textId="77777777" w:rsidR="00383672" w:rsidRDefault="00383672" w:rsidP="0061570B">
      <w:pPr>
        <w:pStyle w:val="Ledtext"/>
        <w:ind w:left="-567"/>
        <w:rPr>
          <w:szCs w:val="18"/>
        </w:rPr>
      </w:pPr>
    </w:p>
    <w:p w14:paraId="3D8C9CF8" w14:textId="360F19FA" w:rsidR="00655D5A" w:rsidRDefault="00655D5A" w:rsidP="0061570B">
      <w:pPr>
        <w:pStyle w:val="Ledtext"/>
        <w:ind w:left="-567"/>
        <w:rPr>
          <w:szCs w:val="18"/>
        </w:rPr>
      </w:pPr>
      <w:r w:rsidRPr="00655D5A">
        <w:rPr>
          <w:szCs w:val="18"/>
        </w:rPr>
        <w:t xml:space="preserve">Utvecklingsmedel för god och jämlik hälsa syftar till att stimulera utvecklingsarbeten </w:t>
      </w:r>
      <w:r w:rsidR="00A72CCD" w:rsidRPr="00A72CCD">
        <w:rPr>
          <w:szCs w:val="18"/>
        </w:rPr>
        <w:t>så som exempelvis utvecklade analyser, förbättrade arbetssätt, eller framtagande av metoder och material som syftar till främjande av livsvillkor, likvärdiga möjligheter eller jämlik hälso- och sjukvård och tandvård.</w:t>
      </w:r>
    </w:p>
    <w:p w14:paraId="1AEC9E85" w14:textId="6AF0CFB9" w:rsidR="00DB2682" w:rsidRPr="00142A25" w:rsidRDefault="00DB2682" w:rsidP="00142A25">
      <w:pPr>
        <w:pStyle w:val="Ledtext"/>
        <w:rPr>
          <w:szCs w:val="18"/>
        </w:rPr>
      </w:pPr>
    </w:p>
    <w:p w14:paraId="10DAC367" w14:textId="0BBC1C36" w:rsidR="00142A25" w:rsidRPr="00142A25" w:rsidRDefault="00142A25" w:rsidP="00142A25">
      <w:pPr>
        <w:pStyle w:val="Ledtext"/>
        <w:ind w:left="-567"/>
        <w:rPr>
          <w:szCs w:val="18"/>
        </w:rPr>
      </w:pPr>
      <w:r w:rsidRPr="00142A25">
        <w:rPr>
          <w:szCs w:val="18"/>
        </w:rPr>
        <w:t>Alla regionfinansierade verksamheter kan ansöka om utvecklingsm</w:t>
      </w:r>
      <w:r w:rsidRPr="00142A25">
        <w:rPr>
          <w:szCs w:val="18"/>
        </w:rPr>
        <w:t xml:space="preserve">edel för god och jämlik hälsa. </w:t>
      </w:r>
      <w:r w:rsidRPr="00142A25">
        <w:rPr>
          <w:szCs w:val="18"/>
        </w:rPr>
        <w:t>Ansökan kan omfatta max 80 000 kronor. I undantagsf</w:t>
      </w:r>
      <w:r w:rsidRPr="00142A25">
        <w:rPr>
          <w:szCs w:val="18"/>
        </w:rPr>
        <w:t xml:space="preserve">all kan högre summor godkännas. </w:t>
      </w:r>
      <w:r w:rsidRPr="00142A25">
        <w:rPr>
          <w:szCs w:val="18"/>
        </w:rPr>
        <w:t xml:space="preserve">Ansökan görs av ansvarig chef. </w:t>
      </w:r>
    </w:p>
    <w:p w14:paraId="42AB5CC8" w14:textId="77777777" w:rsidR="00142A25" w:rsidRPr="00142A25" w:rsidRDefault="00142A25" w:rsidP="00142A25">
      <w:pPr>
        <w:pStyle w:val="Ledtext"/>
        <w:ind w:left="-567"/>
        <w:rPr>
          <w:szCs w:val="18"/>
        </w:rPr>
      </w:pPr>
    </w:p>
    <w:p w14:paraId="3386F88C" w14:textId="28446812" w:rsidR="00142A25" w:rsidRPr="00142A25" w:rsidRDefault="00142A25" w:rsidP="00142A25">
      <w:pPr>
        <w:pStyle w:val="Ledtext"/>
        <w:ind w:left="-567"/>
        <w:rPr>
          <w:szCs w:val="18"/>
        </w:rPr>
      </w:pPr>
      <w:r w:rsidRPr="00142A25">
        <w:rPr>
          <w:szCs w:val="18"/>
        </w:rPr>
        <w:t xml:space="preserve">Fyll i </w:t>
      </w:r>
      <w:r w:rsidRPr="00142A25">
        <w:rPr>
          <w:szCs w:val="18"/>
        </w:rPr>
        <w:t>denna</w:t>
      </w:r>
      <w:r w:rsidRPr="00142A25">
        <w:rPr>
          <w:szCs w:val="18"/>
        </w:rPr>
        <w:t xml:space="preserve"> ansökningsblankett</w:t>
      </w:r>
      <w:r>
        <w:rPr>
          <w:szCs w:val="18"/>
        </w:rPr>
        <w:t xml:space="preserve"> och maila den</w:t>
      </w:r>
      <w:r w:rsidRPr="00142A25">
        <w:rPr>
          <w:szCs w:val="18"/>
        </w:rPr>
        <w:t xml:space="preserve"> till: </w:t>
      </w:r>
      <w:hyperlink r:id="rId11" w:history="1">
        <w:r w:rsidRPr="00C57B54">
          <w:rPr>
            <w:rStyle w:val="Hyperlnk"/>
            <w:szCs w:val="18"/>
          </w:rPr>
          <w:t>jamlikhalsa@regiongavleborg.se</w:t>
        </w:r>
      </w:hyperlink>
      <w:r>
        <w:rPr>
          <w:szCs w:val="18"/>
        </w:rPr>
        <w:t xml:space="preserve"> </w:t>
      </w:r>
    </w:p>
    <w:p w14:paraId="0C0F0673" w14:textId="77777777" w:rsidR="00142A25" w:rsidRPr="00142A25" w:rsidRDefault="00142A25" w:rsidP="00142A25">
      <w:pPr>
        <w:pStyle w:val="Ledtext"/>
        <w:ind w:left="-567"/>
        <w:rPr>
          <w:szCs w:val="18"/>
        </w:rPr>
      </w:pPr>
    </w:p>
    <w:p w14:paraId="1B3460A5" w14:textId="14D62845" w:rsidR="00142A25" w:rsidRPr="00142A25" w:rsidRDefault="00142A25" w:rsidP="00142A25">
      <w:pPr>
        <w:pStyle w:val="Ledtext"/>
        <w:ind w:left="-567"/>
        <w:rPr>
          <w:szCs w:val="18"/>
        </w:rPr>
      </w:pPr>
      <w:r w:rsidRPr="00142A25">
        <w:rPr>
          <w:szCs w:val="18"/>
        </w:rPr>
        <w:t xml:space="preserve">Ansökningar tas emot och bedöms löpande från 1 augusti </w:t>
      </w:r>
      <w:r>
        <w:rPr>
          <w:szCs w:val="18"/>
        </w:rPr>
        <w:t xml:space="preserve">2024 </w:t>
      </w:r>
      <w:r w:rsidRPr="00142A25">
        <w:rPr>
          <w:szCs w:val="18"/>
        </w:rPr>
        <w:t>och</w:t>
      </w:r>
      <w:r w:rsidRPr="00142A25">
        <w:rPr>
          <w:szCs w:val="18"/>
        </w:rPr>
        <w:t xml:space="preserve"> så länge medel finns. </w:t>
      </w:r>
      <w:r w:rsidRPr="00142A25">
        <w:rPr>
          <w:szCs w:val="18"/>
        </w:rPr>
        <w:t>Besked om ansökan beviljas eller avslås ges senast en månad efter inkommen ansökan.</w:t>
      </w:r>
    </w:p>
    <w:p w14:paraId="436C616C" w14:textId="77777777" w:rsidR="00142A25" w:rsidRPr="00142A25" w:rsidRDefault="00142A25" w:rsidP="00142A25">
      <w:pPr>
        <w:pStyle w:val="Ledtext"/>
        <w:ind w:left="-567"/>
        <w:rPr>
          <w:szCs w:val="18"/>
        </w:rPr>
      </w:pPr>
    </w:p>
    <w:p w14:paraId="6BCBF15F" w14:textId="184AC5B2" w:rsidR="00142A25" w:rsidRPr="00142A25" w:rsidRDefault="00142A25" w:rsidP="00142A25">
      <w:pPr>
        <w:pStyle w:val="Ledtext"/>
        <w:ind w:left="-567"/>
        <w:rPr>
          <w:szCs w:val="18"/>
        </w:rPr>
      </w:pPr>
      <w:r w:rsidRPr="00142A25">
        <w:rPr>
          <w:szCs w:val="18"/>
        </w:rPr>
        <w:t>Utvecklingsarbeten genomförs utifrån verksamheternas egen planering, men återrapporteras senast juni 2025.</w:t>
      </w:r>
    </w:p>
    <w:p w14:paraId="256AA56A" w14:textId="719B3944" w:rsidR="00142A25" w:rsidRPr="00142A25" w:rsidRDefault="00142A25" w:rsidP="00142A25">
      <w:pPr>
        <w:pStyle w:val="Ledtext"/>
        <w:rPr>
          <w:szCs w:val="18"/>
        </w:rPr>
      </w:pPr>
    </w:p>
    <w:p w14:paraId="20FB296F" w14:textId="5CF88E00" w:rsidR="00432F3E" w:rsidRDefault="002A7336" w:rsidP="00655D5A">
      <w:pPr>
        <w:pStyle w:val="Ledtext"/>
        <w:ind w:left="-567"/>
        <w:rPr>
          <w:szCs w:val="18"/>
        </w:rPr>
      </w:pPr>
      <w:r>
        <w:rPr>
          <w:szCs w:val="18"/>
        </w:rPr>
        <w:t>Mer information finns i</w:t>
      </w:r>
      <w:r w:rsidRPr="002A7336">
        <w:rPr>
          <w:szCs w:val="18"/>
        </w:rPr>
        <w:t xml:space="preserve"> rutinen Utvecklingsmedel för god och jämlik hälsa, Region Gävleborg</w:t>
      </w:r>
      <w:r>
        <w:rPr>
          <w:szCs w:val="18"/>
        </w:rPr>
        <w:t xml:space="preserve"> (Platina).</w:t>
      </w:r>
    </w:p>
    <w:p w14:paraId="33ADEB19" w14:textId="2E30E152" w:rsidR="002A7336" w:rsidRDefault="002A7336" w:rsidP="00655D5A">
      <w:pPr>
        <w:pStyle w:val="Ledtext"/>
        <w:ind w:left="-567"/>
        <w:rPr>
          <w:b/>
          <w:szCs w:val="18"/>
        </w:rPr>
      </w:pPr>
    </w:p>
    <w:p w14:paraId="2440C62E" w14:textId="77777777" w:rsidR="00BC5C10" w:rsidRDefault="00BC5C10" w:rsidP="00655D5A">
      <w:pPr>
        <w:pStyle w:val="Ledtext"/>
        <w:ind w:left="-567"/>
        <w:rPr>
          <w:b/>
          <w:szCs w:val="18"/>
        </w:rPr>
      </w:pPr>
    </w:p>
    <w:p w14:paraId="07B74967" w14:textId="1E5012E4" w:rsidR="00655D5A" w:rsidRPr="00655D5A" w:rsidRDefault="00DB2682" w:rsidP="00655D5A">
      <w:pPr>
        <w:pStyle w:val="Ledtext"/>
        <w:ind w:left="-567"/>
        <w:rPr>
          <w:b/>
          <w:szCs w:val="18"/>
        </w:rPr>
      </w:pPr>
      <w:r>
        <w:rPr>
          <w:b/>
          <w:szCs w:val="18"/>
        </w:rPr>
        <w:t>K</w:t>
      </w:r>
      <w:r w:rsidR="002A7336">
        <w:rPr>
          <w:b/>
          <w:szCs w:val="18"/>
        </w:rPr>
        <w:t>ontakt</w:t>
      </w:r>
      <w:r w:rsidR="00655D5A" w:rsidRPr="00655D5A">
        <w:rPr>
          <w:b/>
          <w:szCs w:val="18"/>
        </w:rPr>
        <w:t xml:space="preserve"> </w:t>
      </w:r>
    </w:p>
    <w:p w14:paraId="1D87A9EB" w14:textId="31BFAEA3" w:rsidR="00655D5A" w:rsidRPr="00383672" w:rsidRDefault="00DB2682" w:rsidP="00655D5A">
      <w:pPr>
        <w:pStyle w:val="Ledtext"/>
        <w:ind w:left="-567"/>
        <w:rPr>
          <w:szCs w:val="18"/>
        </w:rPr>
      </w:pPr>
      <w:r w:rsidRPr="00383672">
        <w:rPr>
          <w:szCs w:val="18"/>
        </w:rPr>
        <w:t>Hanna Höghielm</w:t>
      </w:r>
    </w:p>
    <w:p w14:paraId="788E6A5E" w14:textId="0AEE95C3" w:rsidR="00655D5A" w:rsidRPr="00383672" w:rsidRDefault="00DB2682" w:rsidP="00655D5A">
      <w:pPr>
        <w:pStyle w:val="Ledtext"/>
        <w:ind w:left="-567"/>
        <w:rPr>
          <w:szCs w:val="18"/>
        </w:rPr>
      </w:pPr>
      <w:r w:rsidRPr="00383672">
        <w:rPr>
          <w:szCs w:val="18"/>
        </w:rPr>
        <w:t>Avdelningschef</w:t>
      </w:r>
      <w:r w:rsidR="00655D5A" w:rsidRPr="00383672">
        <w:rPr>
          <w:szCs w:val="18"/>
        </w:rPr>
        <w:t xml:space="preserve"> vid </w:t>
      </w:r>
      <w:r w:rsidR="002B5FB8">
        <w:rPr>
          <w:szCs w:val="18"/>
        </w:rPr>
        <w:t>a</w:t>
      </w:r>
      <w:r w:rsidR="00655D5A" w:rsidRPr="00383672">
        <w:rPr>
          <w:szCs w:val="18"/>
        </w:rPr>
        <w:t xml:space="preserve">vdelning folkhälsa och hållbarhet </w:t>
      </w:r>
    </w:p>
    <w:p w14:paraId="0A939BBA" w14:textId="3C030D9E" w:rsidR="00655D5A" w:rsidRPr="00655D5A" w:rsidRDefault="00655D5A" w:rsidP="00655D5A">
      <w:pPr>
        <w:pStyle w:val="Ledtext"/>
        <w:ind w:left="-567"/>
        <w:rPr>
          <w:szCs w:val="18"/>
        </w:rPr>
      </w:pPr>
      <w:r w:rsidRPr="00655D5A">
        <w:rPr>
          <w:szCs w:val="18"/>
        </w:rPr>
        <w:t>Reg</w:t>
      </w:r>
      <w:r w:rsidR="002B5FB8">
        <w:rPr>
          <w:szCs w:val="18"/>
        </w:rPr>
        <w:t>ional utvecklingsförvaltning</w:t>
      </w:r>
      <w:bookmarkStart w:id="0" w:name="_GoBack"/>
      <w:bookmarkEnd w:id="0"/>
      <w:r w:rsidRPr="00655D5A">
        <w:rPr>
          <w:szCs w:val="18"/>
        </w:rPr>
        <w:t>, Region Gävleborg</w:t>
      </w:r>
    </w:p>
    <w:p w14:paraId="15604A51" w14:textId="3CA58862" w:rsidR="00655D5A" w:rsidRDefault="002A7336" w:rsidP="00655D5A">
      <w:pPr>
        <w:pStyle w:val="Ledtext"/>
        <w:ind w:left="-567"/>
        <w:rPr>
          <w:szCs w:val="18"/>
        </w:rPr>
      </w:pPr>
      <w:hyperlink r:id="rId12" w:history="1">
        <w:r w:rsidRPr="00C57B54">
          <w:rPr>
            <w:rStyle w:val="Hyperlnk"/>
            <w:szCs w:val="18"/>
          </w:rPr>
          <w:t>hanna.hoghielm@regiongavleborg.se</w:t>
        </w:r>
      </w:hyperlink>
      <w:r w:rsidR="00DB2682">
        <w:rPr>
          <w:szCs w:val="18"/>
        </w:rPr>
        <w:t xml:space="preserve"> </w:t>
      </w:r>
    </w:p>
    <w:p w14:paraId="356DDE43" w14:textId="52F46ED4" w:rsidR="00BC5C10" w:rsidRDefault="00BC5C10" w:rsidP="00655D5A">
      <w:pPr>
        <w:pStyle w:val="Ledtext"/>
        <w:ind w:left="-567"/>
        <w:rPr>
          <w:szCs w:val="18"/>
        </w:rPr>
      </w:pPr>
    </w:p>
    <w:p w14:paraId="064CA797" w14:textId="45C606E6" w:rsidR="00BC5C10" w:rsidRDefault="00BC5C10" w:rsidP="00655D5A">
      <w:pPr>
        <w:pStyle w:val="Ledtext"/>
        <w:ind w:left="-567"/>
        <w:rPr>
          <w:szCs w:val="18"/>
        </w:rPr>
      </w:pPr>
    </w:p>
    <w:p w14:paraId="5903847D" w14:textId="76FE8E91" w:rsidR="00BC5C10" w:rsidRDefault="00BC5C10" w:rsidP="00655D5A">
      <w:pPr>
        <w:pStyle w:val="Ledtext"/>
        <w:ind w:left="-567"/>
        <w:rPr>
          <w:szCs w:val="18"/>
        </w:rPr>
      </w:pPr>
    </w:p>
    <w:p w14:paraId="1EB044BE" w14:textId="6B49EE6F" w:rsidR="00BC5C10" w:rsidRDefault="00BC5C10" w:rsidP="00655D5A">
      <w:pPr>
        <w:pStyle w:val="Ledtext"/>
        <w:ind w:left="-567"/>
        <w:rPr>
          <w:szCs w:val="18"/>
        </w:rPr>
      </w:pPr>
    </w:p>
    <w:p w14:paraId="0E4D081F" w14:textId="3C3D410A" w:rsidR="00BC5C10" w:rsidRDefault="00BC5C10" w:rsidP="00655D5A">
      <w:pPr>
        <w:pStyle w:val="Ledtext"/>
        <w:ind w:left="-567"/>
        <w:rPr>
          <w:szCs w:val="18"/>
        </w:rPr>
      </w:pPr>
    </w:p>
    <w:p w14:paraId="14F4E3D1" w14:textId="11D491D6" w:rsidR="00BC5C10" w:rsidRDefault="00BC5C10" w:rsidP="00655D5A">
      <w:pPr>
        <w:pStyle w:val="Ledtext"/>
        <w:ind w:left="-567"/>
        <w:rPr>
          <w:szCs w:val="18"/>
        </w:rPr>
      </w:pPr>
    </w:p>
    <w:p w14:paraId="22EB681B" w14:textId="3C05917A" w:rsidR="00BC5C10" w:rsidRDefault="00BC5C10" w:rsidP="00655D5A">
      <w:pPr>
        <w:pStyle w:val="Ledtext"/>
        <w:ind w:left="-567"/>
        <w:rPr>
          <w:szCs w:val="18"/>
        </w:rPr>
      </w:pPr>
    </w:p>
    <w:p w14:paraId="3CAABB9B" w14:textId="77777777" w:rsidR="00BC5C10" w:rsidRPr="00655D5A" w:rsidRDefault="00BC5C10" w:rsidP="00655D5A">
      <w:pPr>
        <w:pStyle w:val="Ledtext"/>
        <w:ind w:left="-567"/>
        <w:rPr>
          <w:szCs w:val="18"/>
        </w:rPr>
      </w:pPr>
    </w:p>
    <w:p w14:paraId="3B6E4279" w14:textId="77777777" w:rsidR="00655D5A" w:rsidRPr="00655D5A" w:rsidRDefault="00655D5A" w:rsidP="00655D5A">
      <w:pPr>
        <w:pStyle w:val="Ledtext"/>
        <w:ind w:left="-567"/>
        <w:rPr>
          <w:szCs w:val="18"/>
        </w:rPr>
      </w:pPr>
    </w:p>
    <w:tbl>
      <w:tblPr>
        <w:tblStyle w:val="Tabellrutnt"/>
        <w:tblpPr w:leftFromText="141" w:rightFromText="141" w:vertAnchor="text" w:horzAnchor="margin" w:tblpXSpec="center" w:tblpY="-45"/>
        <w:tblW w:w="10243" w:type="dxa"/>
        <w:tblLook w:val="04A0" w:firstRow="1" w:lastRow="0" w:firstColumn="1" w:lastColumn="0" w:noHBand="0" w:noVBand="1"/>
      </w:tblPr>
      <w:tblGrid>
        <w:gridCol w:w="10243"/>
      </w:tblGrid>
      <w:tr w:rsidR="00BC5C10" w:rsidRPr="00926ADF" w14:paraId="331FBA29" w14:textId="77777777" w:rsidTr="00BC5C10">
        <w:tc>
          <w:tcPr>
            <w:tcW w:w="10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79805A" w14:textId="77777777" w:rsidR="00BC5C10" w:rsidRPr="00926ADF" w:rsidRDefault="00BC5C10" w:rsidP="00BC5C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607EC" w14:textId="77777777" w:rsidR="00BC5C10" w:rsidRDefault="00BC5C10" w:rsidP="00BC5C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926ADF">
              <w:rPr>
                <w:rFonts w:ascii="Arial" w:hAnsi="Arial" w:cs="Arial"/>
                <w:b/>
                <w:sz w:val="18"/>
                <w:szCs w:val="18"/>
              </w:rPr>
              <w:t>Titel/rubrik på utvecklingsarbete</w:t>
            </w:r>
          </w:p>
          <w:p w14:paraId="643DD4F5" w14:textId="1FD73E19" w:rsidR="00BC5C10" w:rsidRPr="00926ADF" w:rsidRDefault="00BC5C10" w:rsidP="00BC5C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5C10" w:rsidRPr="00774499" w14:paraId="14A5E005" w14:textId="77777777" w:rsidTr="00BC5C10">
        <w:trPr>
          <w:trHeight w:val="567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73BC" w14:textId="0F2405A2" w:rsidR="00BC5C10" w:rsidRPr="00500FBE" w:rsidRDefault="00BC5C10" w:rsidP="00BC5C10">
            <w:pPr>
              <w:pStyle w:val="Default"/>
              <w:spacing w:after="60"/>
              <w:ind w:left="142"/>
            </w:pPr>
            <w:r w:rsidRPr="00BC5C10">
              <w:rPr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5C10">
              <w:rPr>
                <w:szCs w:val="16"/>
              </w:rPr>
              <w:instrText xml:space="preserve"> FORMTEXT </w:instrText>
            </w:r>
            <w:r w:rsidRPr="00BC5C10">
              <w:rPr>
                <w:szCs w:val="16"/>
              </w:rPr>
            </w:r>
            <w:r w:rsidRPr="00BC5C10">
              <w:rPr>
                <w:szCs w:val="16"/>
              </w:rPr>
              <w:fldChar w:fldCharType="separate"/>
            </w:r>
            <w:r w:rsidRPr="00BC5C10">
              <w:rPr>
                <w:noProof/>
                <w:szCs w:val="16"/>
              </w:rPr>
              <w:t> </w:t>
            </w:r>
            <w:r w:rsidRPr="00BC5C10">
              <w:rPr>
                <w:noProof/>
                <w:szCs w:val="16"/>
              </w:rPr>
              <w:t> </w:t>
            </w:r>
            <w:r w:rsidRPr="00BC5C10">
              <w:rPr>
                <w:noProof/>
                <w:szCs w:val="16"/>
              </w:rPr>
              <w:t> </w:t>
            </w:r>
            <w:r w:rsidRPr="00BC5C10">
              <w:rPr>
                <w:noProof/>
                <w:szCs w:val="16"/>
              </w:rPr>
              <w:t> </w:t>
            </w:r>
            <w:r w:rsidRPr="00BC5C10">
              <w:rPr>
                <w:noProof/>
                <w:szCs w:val="16"/>
              </w:rPr>
              <w:t> </w:t>
            </w:r>
            <w:r w:rsidRPr="00BC5C10">
              <w:rPr>
                <w:szCs w:val="16"/>
              </w:rPr>
              <w:fldChar w:fldCharType="end"/>
            </w:r>
          </w:p>
        </w:tc>
      </w:tr>
    </w:tbl>
    <w:tbl>
      <w:tblPr>
        <w:tblStyle w:val="Tabellrutnt"/>
        <w:tblW w:w="10235" w:type="dxa"/>
        <w:tblInd w:w="-601" w:type="dxa"/>
        <w:tblLook w:val="04A0" w:firstRow="1" w:lastRow="0" w:firstColumn="1" w:lastColumn="0" w:noHBand="0" w:noVBand="1"/>
      </w:tblPr>
      <w:tblGrid>
        <w:gridCol w:w="5107"/>
        <w:gridCol w:w="5128"/>
      </w:tblGrid>
      <w:tr w:rsidR="00655D5A" w:rsidRPr="00E30D97" w14:paraId="1B4DE196" w14:textId="77777777" w:rsidTr="00BC5C10">
        <w:tc>
          <w:tcPr>
            <w:tcW w:w="10235" w:type="dxa"/>
            <w:gridSpan w:val="2"/>
            <w:shd w:val="clear" w:color="auto" w:fill="D9D9D9" w:themeFill="background1" w:themeFillShade="D9"/>
          </w:tcPr>
          <w:p w14:paraId="3E3F3E82" w14:textId="0BEDD710" w:rsidR="00BC5C10" w:rsidRPr="00E30D97" w:rsidRDefault="00BC5C10" w:rsidP="00EA594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15FD4">
              <w:rPr>
                <w:rFonts w:ascii="Arial" w:hAnsi="Arial" w:cs="Arial"/>
                <w:b/>
                <w:sz w:val="18"/>
                <w:szCs w:val="18"/>
              </w:rPr>
              <w:t xml:space="preserve">. Verksamhet som </w:t>
            </w:r>
            <w:r w:rsidR="009949F8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="00115FD4">
              <w:rPr>
                <w:rFonts w:ascii="Arial" w:hAnsi="Arial" w:cs="Arial"/>
                <w:b/>
                <w:sz w:val="18"/>
                <w:szCs w:val="18"/>
              </w:rPr>
              <w:t xml:space="preserve">söker </w:t>
            </w:r>
            <w:r w:rsidR="009949F8">
              <w:rPr>
                <w:rFonts w:ascii="Arial" w:hAnsi="Arial" w:cs="Arial"/>
                <w:b/>
                <w:sz w:val="18"/>
                <w:szCs w:val="18"/>
              </w:rPr>
              <w:t xml:space="preserve">om utvecklingsmedel, </w:t>
            </w:r>
            <w:r w:rsidR="00115FD4">
              <w:rPr>
                <w:rFonts w:ascii="Arial" w:hAnsi="Arial" w:cs="Arial"/>
                <w:b/>
                <w:sz w:val="18"/>
                <w:szCs w:val="18"/>
              </w:rPr>
              <w:t>samt k</w:t>
            </w:r>
            <w:r w:rsidR="00655D5A" w:rsidRPr="00E30D97">
              <w:rPr>
                <w:rFonts w:ascii="Arial" w:hAnsi="Arial" w:cs="Arial"/>
                <w:b/>
                <w:sz w:val="18"/>
                <w:szCs w:val="18"/>
              </w:rPr>
              <w:t>ontaktperson för ansökan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115FD4" w:rsidRPr="00E30D97" w14:paraId="3F036CE4" w14:textId="77777777" w:rsidTr="00BC5C10">
        <w:trPr>
          <w:trHeight w:val="397"/>
        </w:trPr>
        <w:tc>
          <w:tcPr>
            <w:tcW w:w="5107" w:type="dxa"/>
          </w:tcPr>
          <w:p w14:paraId="115F871E" w14:textId="7F6A0078" w:rsidR="00115FD4" w:rsidRPr="00984ADE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Verksamhet som söker medel</w:t>
            </w:r>
            <w:r w:rsidR="00B2332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8CF489E" w14:textId="77777777" w:rsidR="00115FD4" w:rsidRPr="008E3FB5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</w:tcPr>
          <w:p w14:paraId="63218A25" w14:textId="08768E46" w:rsidR="00115FD4" w:rsidRPr="008E3FB5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Verksamhetsområde eller Förvaltning</w:t>
            </w:r>
            <w:r w:rsidR="00B2332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8BDA8DA" w14:textId="77777777" w:rsidR="00115FD4" w:rsidRPr="008E3FB5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26ADF" w:rsidRPr="00926ADF" w14:paraId="0872635F" w14:textId="77777777" w:rsidTr="00BC5C10">
        <w:trPr>
          <w:trHeight w:val="397"/>
        </w:trPr>
        <w:tc>
          <w:tcPr>
            <w:tcW w:w="5107" w:type="dxa"/>
          </w:tcPr>
          <w:p w14:paraId="25D15647" w14:textId="6F12A882" w:rsidR="00115FD4" w:rsidRPr="00926ADF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926ADF">
              <w:rPr>
                <w:rFonts w:ascii="Arial" w:hAnsi="Arial" w:cs="Arial"/>
                <w:sz w:val="16"/>
                <w:szCs w:val="16"/>
              </w:rPr>
              <w:t>Verksamhetens besöksadress</w:t>
            </w:r>
            <w:r w:rsidR="00B2332A" w:rsidRPr="00926AD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AE7AEF8" w14:textId="77777777" w:rsidR="00115FD4" w:rsidRPr="00926ADF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926A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6A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6ADF">
              <w:rPr>
                <w:rFonts w:ascii="Arial" w:hAnsi="Arial" w:cs="Arial"/>
                <w:sz w:val="16"/>
                <w:szCs w:val="16"/>
              </w:rPr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</w:tcPr>
          <w:p w14:paraId="55303D61" w14:textId="033711FB" w:rsidR="00115FD4" w:rsidRPr="00926ADF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926ADF">
              <w:rPr>
                <w:rFonts w:ascii="Arial" w:hAnsi="Arial" w:cs="Arial"/>
                <w:sz w:val="16"/>
                <w:szCs w:val="16"/>
              </w:rPr>
              <w:t xml:space="preserve">Verksamhetens </w:t>
            </w:r>
            <w:proofErr w:type="spellStart"/>
            <w:r w:rsidRPr="00926ADF">
              <w:rPr>
                <w:rFonts w:ascii="Arial" w:hAnsi="Arial" w:cs="Arial"/>
                <w:sz w:val="16"/>
                <w:szCs w:val="16"/>
              </w:rPr>
              <w:t>budstation</w:t>
            </w:r>
            <w:proofErr w:type="spellEnd"/>
            <w:r w:rsidR="00B2332A" w:rsidRPr="00926AD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6AF919F" w14:textId="77777777" w:rsidR="00115FD4" w:rsidRPr="00926ADF" w:rsidRDefault="00115FD4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926A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6A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6ADF">
              <w:rPr>
                <w:rFonts w:ascii="Arial" w:hAnsi="Arial" w:cs="Arial"/>
                <w:sz w:val="16"/>
                <w:szCs w:val="16"/>
              </w:rPr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1A95" w:rsidRPr="00926ADF" w14:paraId="64BECA01" w14:textId="77777777" w:rsidTr="00BC5C10">
        <w:trPr>
          <w:trHeight w:val="397"/>
        </w:trPr>
        <w:tc>
          <w:tcPr>
            <w:tcW w:w="5107" w:type="dxa"/>
          </w:tcPr>
          <w:p w14:paraId="1958BC03" w14:textId="77777777" w:rsidR="00491A95" w:rsidRDefault="00491A95" w:rsidP="00E36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Postadress:</w:t>
            </w:r>
            <w:r w:rsidRPr="00926A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DC3FC3" w14:textId="453B91E4" w:rsidR="00491A95" w:rsidRPr="00926ADF" w:rsidRDefault="00491A95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926A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6A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6ADF">
              <w:rPr>
                <w:rFonts w:ascii="Arial" w:hAnsi="Arial" w:cs="Arial"/>
                <w:sz w:val="16"/>
                <w:szCs w:val="16"/>
              </w:rPr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</w:tcPr>
          <w:p w14:paraId="49D3A068" w14:textId="598E1CD2" w:rsidR="00491A95" w:rsidRDefault="00491A95" w:rsidP="00E36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Bankuppgifter (bankens namn + bankgiro/postgiro):</w:t>
            </w:r>
            <w:r w:rsidRPr="00926A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871860" w14:textId="2D810618" w:rsidR="00491A95" w:rsidRPr="00926ADF" w:rsidRDefault="00491A95" w:rsidP="00E36365">
            <w:pPr>
              <w:rPr>
                <w:rFonts w:ascii="Arial" w:hAnsi="Arial" w:cs="Arial"/>
                <w:sz w:val="16"/>
                <w:szCs w:val="16"/>
              </w:rPr>
            </w:pPr>
            <w:r w:rsidRPr="00926A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6A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6ADF">
              <w:rPr>
                <w:rFonts w:ascii="Arial" w:hAnsi="Arial" w:cs="Arial"/>
                <w:sz w:val="16"/>
                <w:szCs w:val="16"/>
              </w:rPr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26A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332A" w:rsidRPr="00E30D97" w14:paraId="4D676EAE" w14:textId="77777777" w:rsidTr="00BC5C10">
        <w:trPr>
          <w:trHeight w:val="397"/>
        </w:trPr>
        <w:tc>
          <w:tcPr>
            <w:tcW w:w="5107" w:type="dxa"/>
          </w:tcPr>
          <w:p w14:paraId="0AD8147F" w14:textId="77777777" w:rsidR="00B2332A" w:rsidRPr="008E3FB5" w:rsidRDefault="00B2332A" w:rsidP="00834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Kontaktperson för ansökan:</w:t>
            </w:r>
          </w:p>
          <w:p w14:paraId="1E971040" w14:textId="77777777" w:rsidR="00B2332A" w:rsidRPr="008E3FB5" w:rsidRDefault="00B2332A" w:rsidP="0083403B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28" w:type="dxa"/>
          </w:tcPr>
          <w:p w14:paraId="24571F00" w14:textId="77777777" w:rsidR="00B2332A" w:rsidRPr="008E3FB5" w:rsidRDefault="00B2332A" w:rsidP="00834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Kontaktpersonens titel:</w:t>
            </w:r>
          </w:p>
          <w:p w14:paraId="3D4CFBDF" w14:textId="77777777" w:rsidR="00B2332A" w:rsidRPr="008E3FB5" w:rsidRDefault="00B2332A" w:rsidP="0083403B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B2332A" w:rsidRPr="00E30D97" w14:paraId="13D5253B" w14:textId="77777777" w:rsidTr="00BC5C10">
        <w:trPr>
          <w:trHeight w:val="397"/>
        </w:trPr>
        <w:tc>
          <w:tcPr>
            <w:tcW w:w="5107" w:type="dxa"/>
          </w:tcPr>
          <w:p w14:paraId="140DECCB" w14:textId="77777777" w:rsidR="00B2332A" w:rsidRPr="008E3FB5" w:rsidRDefault="00B2332A" w:rsidP="00834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Kontaktpersonens t</w:t>
            </w:r>
            <w:r w:rsidRPr="008E3FB5">
              <w:rPr>
                <w:rFonts w:ascii="Arial" w:hAnsi="Arial" w:cs="Arial"/>
                <w:sz w:val="16"/>
                <w:szCs w:val="16"/>
              </w:rPr>
              <w:t>elefonnummer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541EA94" w14:textId="00113E28" w:rsidR="00B2332A" w:rsidRPr="008E3FB5" w:rsidRDefault="00491A95" w:rsidP="0083403B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2332A"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128" w:type="dxa"/>
          </w:tcPr>
          <w:p w14:paraId="7CD130DD" w14:textId="77777777" w:rsidR="00B2332A" w:rsidRPr="008E3FB5" w:rsidRDefault="00B2332A" w:rsidP="00834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Kontaktpersonens e-</w:t>
            </w:r>
            <w:r w:rsidRPr="008E3FB5">
              <w:rPr>
                <w:rFonts w:ascii="Arial" w:hAnsi="Arial" w:cs="Arial"/>
                <w:sz w:val="16"/>
                <w:szCs w:val="16"/>
              </w:rPr>
              <w:t>postadress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4C8D4B" w14:textId="60E11160" w:rsidR="00B2332A" w:rsidRPr="008E3FB5" w:rsidRDefault="00491A95" w:rsidP="0083403B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B2332A"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2332A"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25AAEB3F" w14:textId="23F35E46" w:rsidR="00115FD4" w:rsidRDefault="00115FD4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14:paraId="4A745EEC" w14:textId="77777777" w:rsidR="00383672" w:rsidRDefault="00383672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14:paraId="7AE53A25" w14:textId="4C65C2F3" w:rsidR="00926ADF" w:rsidRDefault="00926ADF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14:paraId="76F4BD37" w14:textId="77777777" w:rsidR="00926ADF" w:rsidRDefault="00926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rutnt"/>
        <w:tblW w:w="5647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235"/>
      </w:tblGrid>
      <w:tr w:rsidR="00E30D97" w:rsidRPr="00E30D97" w14:paraId="5D7674F6" w14:textId="77777777" w:rsidTr="00BC5C10">
        <w:tc>
          <w:tcPr>
            <w:tcW w:w="5000" w:type="pct"/>
            <w:shd w:val="clear" w:color="auto" w:fill="D9D9D9" w:themeFill="background1" w:themeFillShade="D9"/>
          </w:tcPr>
          <w:p w14:paraId="71E0C8A7" w14:textId="0FD457B8" w:rsidR="00E30D97" w:rsidRPr="00EA5942" w:rsidRDefault="00774F8F" w:rsidP="00EA594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E30D97" w:rsidRPr="00EA594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55D5A" w:rsidRPr="00EA5942">
              <w:rPr>
                <w:rFonts w:ascii="Arial" w:hAnsi="Arial" w:cs="Arial"/>
                <w:b/>
                <w:sz w:val="18"/>
                <w:szCs w:val="18"/>
              </w:rPr>
              <w:t>Beskrivning</w:t>
            </w:r>
            <w:r w:rsidR="009949F8" w:rsidRPr="00EA5942">
              <w:rPr>
                <w:rFonts w:ascii="Arial" w:hAnsi="Arial" w:cs="Arial"/>
                <w:b/>
                <w:sz w:val="18"/>
                <w:szCs w:val="18"/>
              </w:rPr>
              <w:t xml:space="preserve"> av utvecklingsarbete</w:t>
            </w:r>
          </w:p>
          <w:p w14:paraId="2E13A048" w14:textId="77777777" w:rsidR="00B2332A" w:rsidRDefault="00B2332A" w:rsidP="00655D5A">
            <w:pPr>
              <w:pStyle w:val="Rubriktabell"/>
              <w:rPr>
                <w:szCs w:val="18"/>
              </w:rPr>
            </w:pPr>
          </w:p>
          <w:p w14:paraId="1B965161" w14:textId="4C0C2A29" w:rsidR="009949F8" w:rsidRDefault="00B2332A" w:rsidP="00B2332A">
            <w:pPr>
              <w:rPr>
                <w:rFonts w:ascii="Arial" w:hAnsi="Arial" w:cs="Arial"/>
                <w:sz w:val="16"/>
                <w:szCs w:val="18"/>
              </w:rPr>
            </w:pPr>
            <w:r w:rsidRPr="00B2332A">
              <w:rPr>
                <w:rFonts w:ascii="Arial" w:hAnsi="Arial" w:cs="Arial"/>
                <w:sz w:val="16"/>
                <w:szCs w:val="18"/>
              </w:rPr>
              <w:t xml:space="preserve">Beskriv det utvecklingsarbete som er verksamhet avser att genomföra </w:t>
            </w:r>
            <w:r w:rsidR="009949F8">
              <w:rPr>
                <w:rFonts w:ascii="Arial" w:hAnsi="Arial" w:cs="Arial"/>
                <w:sz w:val="16"/>
                <w:szCs w:val="18"/>
              </w:rPr>
              <w:t xml:space="preserve">med syfte att stärka </w:t>
            </w:r>
            <w:r w:rsidR="009949F8" w:rsidRPr="009949F8">
              <w:rPr>
                <w:rFonts w:ascii="Arial" w:hAnsi="Arial" w:cs="Arial"/>
                <w:sz w:val="16"/>
                <w:szCs w:val="18"/>
              </w:rPr>
              <w:t>för god och jämlik hälsa</w:t>
            </w:r>
            <w:r w:rsidR="009949F8">
              <w:rPr>
                <w:rFonts w:ascii="Arial" w:hAnsi="Arial" w:cs="Arial"/>
                <w:sz w:val="16"/>
                <w:szCs w:val="18"/>
              </w:rPr>
              <w:t xml:space="preserve"> och/eller mer </w:t>
            </w:r>
            <w:r w:rsidR="009949F8" w:rsidRPr="009949F8">
              <w:rPr>
                <w:rFonts w:ascii="Arial" w:hAnsi="Arial" w:cs="Arial"/>
                <w:sz w:val="16"/>
                <w:szCs w:val="18"/>
              </w:rPr>
              <w:t>likvärdiga möjligheter</w:t>
            </w:r>
            <w:r w:rsidR="009949F8">
              <w:rPr>
                <w:rFonts w:ascii="Arial" w:hAnsi="Arial" w:cs="Arial"/>
                <w:sz w:val="16"/>
                <w:szCs w:val="18"/>
              </w:rPr>
              <w:t xml:space="preserve"> och livsvillkor i Gävleborg. Låt frågorna nedan guida er beskrivning:</w:t>
            </w:r>
          </w:p>
          <w:p w14:paraId="46E80A18" w14:textId="5B874899" w:rsidR="00F35CFC" w:rsidRDefault="00F35CFC" w:rsidP="00F35CFC">
            <w:pPr>
              <w:pStyle w:val="Liststycke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Vad är det ni ska </w:t>
            </w:r>
            <w:r w:rsidRPr="009949F8">
              <w:rPr>
                <w:rFonts w:ascii="Arial" w:hAnsi="Arial" w:cs="Arial"/>
                <w:i/>
                <w:sz w:val="16"/>
                <w:szCs w:val="18"/>
              </w:rPr>
              <w:t>göra</w:t>
            </w:r>
            <w:r>
              <w:rPr>
                <w:rFonts w:ascii="Arial" w:hAnsi="Arial" w:cs="Arial"/>
                <w:sz w:val="16"/>
                <w:szCs w:val="18"/>
              </w:rPr>
              <w:t xml:space="preserve">? </w:t>
            </w:r>
          </w:p>
          <w:p w14:paraId="29FB7DC1" w14:textId="53B15CA7" w:rsidR="009949F8" w:rsidRPr="00926ADF" w:rsidRDefault="009949F8" w:rsidP="009949F8">
            <w:pPr>
              <w:pStyle w:val="Liststycke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8"/>
              </w:rPr>
            </w:pPr>
            <w:r w:rsidRPr="00F35CFC">
              <w:rPr>
                <w:rFonts w:ascii="Arial" w:hAnsi="Arial" w:cs="Arial"/>
                <w:i/>
                <w:sz w:val="16"/>
                <w:szCs w:val="18"/>
              </w:rPr>
              <w:t>Varför</w:t>
            </w:r>
            <w:r w:rsidRPr="00F35CFC">
              <w:rPr>
                <w:rFonts w:ascii="Arial" w:hAnsi="Arial" w:cs="Arial"/>
                <w:sz w:val="16"/>
                <w:szCs w:val="18"/>
              </w:rPr>
              <w:t xml:space="preserve"> behöver utvecklingsarbetet genomföras?</w:t>
            </w:r>
            <w:r w:rsidRPr="00F35C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0CB47A" w14:textId="12CEFCFC" w:rsidR="009949F8" w:rsidRPr="00926ADF" w:rsidRDefault="009949F8" w:rsidP="009949F8">
            <w:pPr>
              <w:pStyle w:val="Liststycke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8"/>
              </w:rPr>
            </w:pPr>
            <w:r w:rsidRPr="00926ADF">
              <w:rPr>
                <w:rFonts w:ascii="Arial" w:hAnsi="Arial" w:cs="Arial"/>
                <w:sz w:val="16"/>
                <w:szCs w:val="18"/>
              </w:rPr>
              <w:t xml:space="preserve">Vilken eller vilka </w:t>
            </w:r>
            <w:r w:rsidRPr="00926ADF">
              <w:rPr>
                <w:rFonts w:ascii="Arial" w:hAnsi="Arial" w:cs="Arial"/>
                <w:i/>
                <w:sz w:val="16"/>
                <w:szCs w:val="18"/>
              </w:rPr>
              <w:t>målgrupper</w:t>
            </w:r>
            <w:r w:rsidRPr="00926ADF">
              <w:rPr>
                <w:rFonts w:ascii="Arial" w:hAnsi="Arial" w:cs="Arial"/>
                <w:sz w:val="16"/>
                <w:szCs w:val="18"/>
              </w:rPr>
              <w:t xml:space="preserve"> riktar utvecklingsarbetet sig till?</w:t>
            </w:r>
          </w:p>
          <w:p w14:paraId="5FDEFFCE" w14:textId="29CC07BF" w:rsidR="009949F8" w:rsidRDefault="009949F8" w:rsidP="009949F8">
            <w:pPr>
              <w:pStyle w:val="Liststycke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Vilka </w:t>
            </w:r>
            <w:r w:rsidRPr="009949F8">
              <w:rPr>
                <w:rFonts w:ascii="Arial" w:hAnsi="Arial" w:cs="Arial"/>
                <w:i/>
                <w:sz w:val="16"/>
                <w:szCs w:val="18"/>
              </w:rPr>
              <w:t>effekter</w:t>
            </w:r>
            <w:r>
              <w:rPr>
                <w:rFonts w:ascii="Arial" w:hAnsi="Arial" w:cs="Arial"/>
                <w:sz w:val="16"/>
                <w:szCs w:val="18"/>
              </w:rPr>
              <w:t xml:space="preserve"> förväntar ni er av detta utvecklingsarbete?</w:t>
            </w:r>
            <w:r w:rsidR="00EA5942">
              <w:rPr>
                <w:rFonts w:ascii="Arial" w:hAnsi="Arial" w:cs="Arial"/>
                <w:strike/>
                <w:color w:val="FF0000"/>
                <w:sz w:val="16"/>
                <w:szCs w:val="18"/>
              </w:rPr>
              <w:t xml:space="preserve"> </w:t>
            </w:r>
          </w:p>
          <w:p w14:paraId="561F2725" w14:textId="5BBAF1AF" w:rsidR="009949F8" w:rsidRDefault="009949F8" w:rsidP="009949F8">
            <w:pPr>
              <w:pStyle w:val="Liststycke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8"/>
              </w:rPr>
            </w:pPr>
            <w:r w:rsidRPr="00F35CFC">
              <w:rPr>
                <w:rFonts w:ascii="Arial" w:hAnsi="Arial" w:cs="Arial"/>
                <w:i/>
                <w:sz w:val="16"/>
                <w:szCs w:val="18"/>
              </w:rPr>
              <w:t>Hur bidrar</w:t>
            </w:r>
            <w:r>
              <w:rPr>
                <w:rFonts w:ascii="Arial" w:hAnsi="Arial" w:cs="Arial"/>
                <w:sz w:val="16"/>
                <w:szCs w:val="18"/>
              </w:rPr>
              <w:t xml:space="preserve"> utvecklingsarbetet till god och jämlik hälsa i Gävleborg </w:t>
            </w:r>
            <w:r w:rsidRPr="009949F8">
              <w:rPr>
                <w:rFonts w:ascii="Arial" w:hAnsi="Arial" w:cs="Arial"/>
                <w:i/>
                <w:sz w:val="16"/>
                <w:szCs w:val="18"/>
              </w:rPr>
              <w:t>och/eller</w:t>
            </w:r>
            <w:r>
              <w:rPr>
                <w:rFonts w:ascii="Arial" w:hAnsi="Arial" w:cs="Arial"/>
                <w:sz w:val="16"/>
                <w:szCs w:val="18"/>
              </w:rPr>
              <w:t xml:space="preserve"> mer </w:t>
            </w:r>
            <w:r w:rsidRPr="009949F8">
              <w:rPr>
                <w:rFonts w:ascii="Arial" w:hAnsi="Arial" w:cs="Arial"/>
                <w:sz w:val="16"/>
                <w:szCs w:val="18"/>
              </w:rPr>
              <w:t>likvärdiga möjligheter</w:t>
            </w:r>
            <w:r>
              <w:rPr>
                <w:rFonts w:ascii="Arial" w:hAnsi="Arial" w:cs="Arial"/>
                <w:sz w:val="16"/>
                <w:szCs w:val="18"/>
              </w:rPr>
              <w:t xml:space="preserve"> och livsvillkor i Gävleborg?</w:t>
            </w:r>
          </w:p>
          <w:p w14:paraId="2DD6A1C3" w14:textId="7EA65560" w:rsidR="00926ADF" w:rsidRDefault="00926ADF" w:rsidP="00926ADF">
            <w:pPr>
              <w:rPr>
                <w:rFonts w:ascii="Arial" w:hAnsi="Arial" w:cs="Arial"/>
                <w:sz w:val="16"/>
                <w:szCs w:val="18"/>
              </w:rPr>
            </w:pPr>
          </w:p>
          <w:p w14:paraId="4E2634CB" w14:textId="6457E026" w:rsidR="00926ADF" w:rsidRPr="00926ADF" w:rsidRDefault="00926ADF" w:rsidP="00926ADF">
            <w:pPr>
              <w:rPr>
                <w:rFonts w:ascii="Arial" w:hAnsi="Arial" w:cs="Arial"/>
                <w:sz w:val="16"/>
                <w:szCs w:val="18"/>
              </w:rPr>
            </w:pPr>
            <w:r w:rsidRPr="00926ADF">
              <w:rPr>
                <w:rFonts w:ascii="Arial" w:hAnsi="Arial" w:cs="Arial"/>
                <w:sz w:val="16"/>
                <w:szCs w:val="18"/>
              </w:rPr>
              <w:t xml:space="preserve">Om ni önskar kan ni använda er av logikmodellen på nästkommande sida för att illustrera kopplingen mellan identifierat behov, ert utvecklingsarbete och era förväntade effekter. </w:t>
            </w:r>
          </w:p>
          <w:p w14:paraId="26E5EB09" w14:textId="54AFD8AA" w:rsidR="00604550" w:rsidRPr="00604550" w:rsidRDefault="00604550" w:rsidP="00604550">
            <w:pPr>
              <w:pStyle w:val="Liststycke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30D97" w:rsidRPr="00E30D97" w14:paraId="6973B675" w14:textId="77777777" w:rsidTr="00BC5C10">
        <w:trPr>
          <w:trHeight w:val="10292"/>
        </w:trPr>
        <w:tc>
          <w:tcPr>
            <w:tcW w:w="5000" w:type="pct"/>
          </w:tcPr>
          <w:p w14:paraId="16EF219F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990F9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B93DA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3BB2E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8DFC55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6183B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C509F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DBEA6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A7CCCE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8E742" w14:textId="77777777" w:rsidR="00E30D97" w:rsidRPr="00E30D97" w:rsidRDefault="00E30D97" w:rsidP="00E30D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7CA286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242A33" w14:textId="7C837179" w:rsidR="00807E06" w:rsidRDefault="00807E06" w:rsidP="00655D5A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6A5064A9" w14:textId="130BE81A" w:rsidR="00115FD4" w:rsidRPr="00604550" w:rsidRDefault="00115FD4" w:rsidP="0060455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235" w:type="dxa"/>
        <w:tblInd w:w="-601" w:type="dxa"/>
        <w:tblLook w:val="04A0" w:firstRow="1" w:lastRow="0" w:firstColumn="1" w:lastColumn="0" w:noHBand="0" w:noVBand="1"/>
      </w:tblPr>
      <w:tblGrid>
        <w:gridCol w:w="10235"/>
      </w:tblGrid>
      <w:tr w:rsidR="0016506A" w14:paraId="45CEBD8F" w14:textId="77777777" w:rsidTr="00BC5C10">
        <w:trPr>
          <w:trHeight w:val="5318"/>
        </w:trPr>
        <w:tc>
          <w:tcPr>
            <w:tcW w:w="10235" w:type="dxa"/>
          </w:tcPr>
          <w:p w14:paraId="6DED5B26" w14:textId="38D3970B" w:rsidR="00082934" w:rsidRPr="00DB2CB4" w:rsidRDefault="00082934" w:rsidP="00082934">
            <w:pPr>
              <w:pStyle w:val="Rubriktabell"/>
            </w:pPr>
            <w:r w:rsidRPr="00082934">
              <w:rPr>
                <w:rFonts w:asciiTheme="minorHAnsi" w:eastAsiaTheme="minorHAnsi" w:hAnsiTheme="minorHAnsi" w:cstheme="minorBidi"/>
                <w:b w:val="0"/>
                <w:noProof/>
                <w:sz w:val="22"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807994" wp14:editId="36D70A0F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118745</wp:posOffset>
                      </wp:positionV>
                      <wp:extent cx="5947256" cy="3152851"/>
                      <wp:effectExtent l="0" t="19050" r="15875" b="28575"/>
                      <wp:wrapNone/>
                      <wp:docPr id="2" name="Grup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947256" cy="3152851"/>
                                <a:chOff x="0" y="0"/>
                                <a:chExt cx="9488402" cy="5386053"/>
                              </a:xfr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g:grpSpPr>
                            <wps:wsp>
                              <wps:cNvPr id="3" name="Rektangel 3"/>
                              <wps:cNvSpPr/>
                              <wps:spPr>
                                <a:xfrm>
                                  <a:off x="0" y="681162"/>
                                  <a:ext cx="2030727" cy="4978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9F8C8E" w14:textId="781A800C" w:rsidR="00082934" w:rsidRPr="00926ADF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 w:rsidRPr="00926ADF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Var är </w:t>
                                    </w:r>
                                    <w:r w:rsidR="00233C2C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n</w:t>
                                    </w:r>
                                    <w:r w:rsidRPr="00926ADF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i?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" name="Rektangel 4"/>
                              <wps:cNvSpPr/>
                              <wps:spPr>
                                <a:xfrm>
                                  <a:off x="0" y="0"/>
                                  <a:ext cx="2030727" cy="6984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4DFE8E5" w14:textId="77777777" w:rsidR="00082934" w:rsidRPr="00082934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8293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NULÄGE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" name="Likbent triangel 5"/>
                              <wps:cNvSpPr/>
                              <wps:spPr>
                                <a:xfrm rot="16200000" flipH="1" flipV="1">
                                  <a:off x="1904140" y="245473"/>
                                  <a:ext cx="623322" cy="17965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" name="Rektangel 6"/>
                              <wps:cNvSpPr/>
                              <wps:spPr>
                                <a:xfrm>
                                  <a:off x="4870442" y="0"/>
                                  <a:ext cx="2076708" cy="698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CF673B5" w14:textId="77777777" w:rsidR="00082934" w:rsidRPr="00082934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8293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INSATSER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" name="Rektangel 7"/>
                              <wps:cNvSpPr/>
                              <wps:spPr>
                                <a:xfrm>
                                  <a:off x="2435417" y="0"/>
                                  <a:ext cx="2062724" cy="698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C1AA6B" w14:textId="77777777" w:rsidR="00082934" w:rsidRPr="00082934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8293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KRITISKA FAKTORER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" name="Rektangel 8"/>
                              <wps:cNvSpPr/>
                              <wps:spPr>
                                <a:xfrm>
                                  <a:off x="7306656" y="0"/>
                                  <a:ext cx="2181746" cy="6984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1B37F2B" w14:textId="77777777" w:rsidR="00082934" w:rsidRPr="00082934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8293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BÖRLÄGE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" name="Rektangel 9"/>
                              <wps:cNvSpPr/>
                              <wps:spPr>
                                <a:xfrm>
                                  <a:off x="2435222" y="680815"/>
                                  <a:ext cx="2054957" cy="521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228C96" w14:textId="4A8852DD" w:rsidR="00082934" w:rsidRPr="00926ADF" w:rsidRDefault="00082934" w:rsidP="00082934">
                                    <w:pPr>
                                      <w:pStyle w:val="Normalwebb"/>
                                      <w:spacing w:before="0" w:beforeAutospacing="0" w:after="50" w:afterAutospacing="0" w:line="216" w:lineRule="auto"/>
                                      <w:ind w:left="86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 w:rsidRPr="00926ADF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Vad är det som gö</w:t>
                                    </w:r>
                                    <w:r w:rsidR="00233C2C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r att n</w:t>
                                    </w:r>
                                    <w:r w:rsidRPr="00926ADF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i inte redan är i Börläget?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" name="Rektangel 10"/>
                              <wps:cNvSpPr/>
                              <wps:spPr>
                                <a:xfrm>
                                  <a:off x="4871229" y="691319"/>
                                  <a:ext cx="2077046" cy="511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E7802A0" w14:textId="699C7C36" w:rsidR="00082934" w:rsidRPr="00926ADF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 w:rsidRPr="00926ADF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Vad behö</w:t>
                                    </w:r>
                                    <w:r w:rsidR="00233C2C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ver n</w:t>
                                    </w:r>
                                    <w:r w:rsidRPr="00926ADF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i göra</w:t>
                                    </w:r>
                                    <w:r w:rsidRPr="00926ADF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1" name="Rektangel 11"/>
                              <wps:cNvSpPr/>
                              <wps:spPr>
                                <a:xfrm>
                                  <a:off x="7306658" y="691677"/>
                                  <a:ext cx="2169832" cy="522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D098D71" w14:textId="67CC35AA" w:rsidR="00082934" w:rsidRPr="00926ADF" w:rsidRDefault="00233C2C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Vart ska n</w:t>
                                    </w:r>
                                    <w:r w:rsidR="00082934" w:rsidRPr="00926ADF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i?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" name="Likbent triangel 12"/>
                              <wps:cNvSpPr/>
                              <wps:spPr>
                                <a:xfrm rot="16200000" flipH="1" flipV="1">
                                  <a:off x="6829259" y="245478"/>
                                  <a:ext cx="623322" cy="17965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" name="Likbent triangel 13"/>
                              <wps:cNvSpPr/>
                              <wps:spPr>
                                <a:xfrm rot="16200000" flipH="1" flipV="1">
                                  <a:off x="4382681" y="245475"/>
                                  <a:ext cx="623322" cy="17965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" name="Rektangel 14"/>
                              <wps:cNvSpPr/>
                              <wps:spPr>
                                <a:xfrm>
                                  <a:off x="0" y="1179159"/>
                                  <a:ext cx="2030727" cy="420669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756BC0E" w14:textId="765837B3" w:rsidR="00082934" w:rsidRPr="00233C2C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233C2C"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8"/>
                                        <w:szCs w:val="18"/>
                                      </w:rPr>
                                      <w:t>Fyll i ert nuläge här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15" name="Rektangel 15"/>
                              <wps:cNvSpPr/>
                              <wps:spPr>
                                <a:xfrm>
                                  <a:off x="2435418" y="1178744"/>
                                  <a:ext cx="2054928" cy="42073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465CA3" w14:textId="448BA8D7" w:rsidR="00082934" w:rsidRPr="00233C2C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 w:rsidRPr="00233C2C"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8"/>
                                        <w:szCs w:val="18"/>
                                      </w:rPr>
                                      <w:t>Fyll i era kritiska faktorer här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16" name="Rektangel 16"/>
                              <wps:cNvSpPr/>
                              <wps:spPr>
                                <a:xfrm>
                                  <a:off x="4870441" y="1178923"/>
                                  <a:ext cx="2077271" cy="42066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4469ECE" w14:textId="49067F25" w:rsidR="00082934" w:rsidRPr="00233C2C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 w:rsidRPr="00233C2C"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8"/>
                                        <w:szCs w:val="18"/>
                                      </w:rPr>
                                      <w:t>Fyll i era planerade insatser i utvecklingsarbetet här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17" name="Rektangel 17"/>
                              <wps:cNvSpPr/>
                              <wps:spPr>
                                <a:xfrm>
                                  <a:off x="7306254" y="1202460"/>
                                  <a:ext cx="2169888" cy="418276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E207EA3" w14:textId="6BD1F0AD" w:rsidR="00082934" w:rsidRPr="00233C2C" w:rsidRDefault="00082934" w:rsidP="00082934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 w:rsidRPr="00233C2C"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8"/>
                                        <w:szCs w:val="18"/>
                                      </w:rPr>
                                      <w:t>Fyll i ert börläge här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07994" id="Grupp 1" o:spid="_x0000_s1026" style="position:absolute;margin-left:24.05pt;margin-top:9.35pt;width:468.3pt;height:248.25pt;z-index:251659264;mso-width-relative:margin;mso-height-relative:margin" coordsize="94884,5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">
                      <o:lock v:ext="edit" aspectratio="t"/>
                      <v:rect id="Rektangel 3" o:spid="_x0000_s1027" style="position:absolute;top:6811;width:20307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" fillcolor="#d8d8d8 [2732]" strokecolor="#7f7f7f" strokeweight="1pt">
                        <v:textbox>
                          <w:txbxContent>
                            <w:p w14:paraId="059F8C8E" w14:textId="781A800C" w:rsidR="00082934" w:rsidRPr="00926ADF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926ADF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Var är </w:t>
                              </w:r>
                              <w:r w:rsidR="00233C2C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n</w:t>
                              </w:r>
                              <w:r w:rsidRPr="00926ADF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i?</w:t>
                              </w:r>
                            </w:p>
                          </w:txbxContent>
                        </v:textbox>
                      </v:rect>
                      <v:rect id="Rektangel 4" o:spid="_x0000_s1028" style="position:absolute;width:20307;height:6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" fillcolor="#d8d8d8 [2732]" strokecolor="#7f7f7f" strokeweight="1pt">
                        <v:textbox>
                          <w:txbxContent>
                            <w:p w14:paraId="54DFE8E5" w14:textId="77777777" w:rsidR="00082934" w:rsidRPr="00082934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293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NULÄGE</w:t>
                              </w:r>
                            </w:p>
                          </w:txbxContent>
                        </v:textbox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kbent triangel 5" o:spid="_x0000_s1029" type="#_x0000_t5" style="position:absolute;left:19041;top:2454;width:6233;height:1797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" fillcolor="#bfbfbf [2412]" strokecolor="#7f7f7f [1612]" strokeweight="1pt"/>
                      <v:rect id="Rektangel 6" o:spid="_x0000_s1030" style="position:absolute;left:48704;width:20767;height:6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" fillcolor="#d8d8d8 [2732]" strokecolor="#7f7f7f" strokeweight="1pt">
                        <v:textbox>
                          <w:txbxContent>
                            <w:p w14:paraId="2CF673B5" w14:textId="77777777" w:rsidR="00082934" w:rsidRPr="00082934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293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INSATSER</w:t>
                              </w:r>
                            </w:p>
                          </w:txbxContent>
                        </v:textbox>
                      </v:rect>
                      <v:rect id="Rektangel 7" o:spid="_x0000_s1031" style="position:absolute;left:24354;width:20627;height:6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" fillcolor="#d8d8d8 [2732]" strokecolor="#7f7f7f" strokeweight="1pt">
                        <v:textbox>
                          <w:txbxContent>
                            <w:p w14:paraId="05C1AA6B" w14:textId="77777777" w:rsidR="00082934" w:rsidRPr="00082934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293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KRITISKA FAKTORER</w:t>
                              </w:r>
                            </w:p>
                          </w:txbxContent>
                        </v:textbox>
                      </v:rect>
                      <v:rect id="Rektangel 8" o:spid="_x0000_s1032" style="position:absolute;left:73066;width:21818;height:6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" fillcolor="#d8d8d8 [2732]" strokecolor="#7f7f7f" strokeweight="1pt">
                        <v:textbox>
                          <w:txbxContent>
                            <w:p w14:paraId="71B37F2B" w14:textId="77777777" w:rsidR="00082934" w:rsidRPr="00082934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293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BÖRLÄGE</w:t>
                              </w:r>
                            </w:p>
                          </w:txbxContent>
                        </v:textbox>
                      </v:rect>
                      <v:rect id="Rektangel 9" o:spid="_x0000_s1033" style="position:absolute;left:24352;top:6808;width:20549;height:5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" fillcolor="#d8d8d8 [2732]" strokecolor="#7f7f7f" strokeweight="1pt">
                        <v:textbox>
                          <w:txbxContent>
                            <w:p w14:paraId="0E228C96" w14:textId="4A8852DD" w:rsidR="00082934" w:rsidRPr="00926ADF" w:rsidRDefault="00082934" w:rsidP="00082934">
                              <w:pPr>
                                <w:pStyle w:val="Normalwebb"/>
                                <w:spacing w:before="0" w:beforeAutospacing="0" w:after="50" w:afterAutospacing="0" w:line="216" w:lineRule="auto"/>
                                <w:ind w:left="86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926ADF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Vad är det som gö</w:t>
                              </w:r>
                              <w:r w:rsidR="00233C2C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r att n</w:t>
                              </w:r>
                              <w:r w:rsidRPr="00926ADF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i inte redan är i Börläget?</w:t>
                              </w:r>
                            </w:p>
                          </w:txbxContent>
                        </v:textbox>
                      </v:rect>
                      <v:rect id="Rektangel 10" o:spid="_x0000_s1034" style="position:absolute;left:48712;top:6913;width:20770;height:5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" fillcolor="#d8d8d8 [2732]" strokecolor="#7f7f7f" strokeweight="1pt">
                        <v:textbox>
                          <w:txbxContent>
                            <w:p w14:paraId="5E7802A0" w14:textId="699C7C36" w:rsidR="00082934" w:rsidRPr="00926ADF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926ADF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Vad behö</w:t>
                              </w:r>
                              <w:r w:rsidR="00233C2C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ver n</w:t>
                              </w:r>
                              <w:r w:rsidRPr="00926ADF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i göra</w:t>
                              </w:r>
                              <w:r w:rsidRPr="00926A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ktangel 11" o:spid="_x0000_s1035" style="position:absolute;left:73066;top:6916;width:21698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" fillcolor="#d8d8d8 [2732]" strokecolor="#7f7f7f" strokeweight="1pt">
                        <v:textbox>
                          <w:txbxContent>
                            <w:p w14:paraId="3D098D71" w14:textId="67CC35AA" w:rsidR="00082934" w:rsidRPr="00926ADF" w:rsidRDefault="00233C2C" w:rsidP="00082934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Vart ska n</w:t>
                              </w:r>
                              <w:r w:rsidR="00082934" w:rsidRPr="00926ADF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i?</w:t>
                              </w:r>
                            </w:p>
                          </w:txbxContent>
                        </v:textbox>
                      </v:rect>
                      <v:shape id="Likbent triangel 12" o:spid="_x0000_s1036" type="#_x0000_t5" style="position:absolute;left:68292;top:2454;width:6233;height:1797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" fillcolor="#bfbfbf [2412]" strokecolor="#7f7f7f [1612]" strokeweight="1pt"/>
                      <v:shape id="Likbent triangel 13" o:spid="_x0000_s1037" type="#_x0000_t5" style="position:absolute;left:43826;top:2455;width:6233;height:1796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" fillcolor="#bfbfbf [2412]" strokecolor="#7f7f7f [1612]" strokeweight="1pt"/>
                      <v:rect id="Rektangel 14" o:spid="_x0000_s1038" style="position:absolute;top:11791;width:20307;height:4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" filled="f" strokecolor="#7f7f7f" strokeweight="1pt">
                        <v:textbox>
                          <w:txbxContent>
                            <w:p w14:paraId="6756BC0E" w14:textId="765837B3" w:rsidR="00082934" w:rsidRPr="00233C2C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3C2C">
                                <w:rPr>
                                  <w:rFonts w:ascii="Arial" w:hAnsi="Arial" w:cs="Arial"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Fyll i ert nuläge här</w:t>
                              </w:r>
                            </w:p>
                          </w:txbxContent>
                        </v:textbox>
                      </v:rect>
                      <v:rect id="Rektangel 15" o:spid="_x0000_s1039" style="position:absolute;left:24354;top:11787;width:20549;height:4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" filled="f" strokecolor="#7f7f7f" strokeweight="1pt">
                        <v:textbox>
                          <w:txbxContent>
                            <w:p w14:paraId="65465CA3" w14:textId="448BA8D7" w:rsidR="00082934" w:rsidRPr="00233C2C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33C2C">
                                <w:rPr>
                                  <w:rFonts w:ascii="Arial" w:hAnsi="Arial" w:cs="Arial"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Fyll i era kritiska faktorer här</w:t>
                              </w:r>
                            </w:p>
                          </w:txbxContent>
                        </v:textbox>
                      </v:rect>
                      <v:rect id="Rektangel 16" o:spid="_x0000_s1040" style="position:absolute;left:48704;top:11789;width:20773;height:4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" filled="f" strokecolor="#7f7f7f" strokeweight="1pt">
                        <v:textbox>
                          <w:txbxContent>
                            <w:p w14:paraId="04469ECE" w14:textId="49067F25" w:rsidR="00082934" w:rsidRPr="00233C2C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33C2C">
                                <w:rPr>
                                  <w:rFonts w:ascii="Arial" w:hAnsi="Arial" w:cs="Arial"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Fyll i era planerade insatser i utvecklingsarbetet här</w:t>
                              </w:r>
                            </w:p>
                          </w:txbxContent>
                        </v:textbox>
                      </v:rect>
                      <v:rect id="Rektangel 17" o:spid="_x0000_s1041" style="position:absolute;left:73062;top:12024;width:21699;height:4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" filled="f" strokecolor="#7f7f7f" strokeweight="1pt">
                        <v:textbox>
                          <w:txbxContent>
                            <w:p w14:paraId="4E207EA3" w14:textId="6BD1F0AD" w:rsidR="00082934" w:rsidRPr="00233C2C" w:rsidRDefault="00082934" w:rsidP="00082934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33C2C">
                                <w:rPr>
                                  <w:rFonts w:ascii="Arial" w:hAnsi="Arial" w:cs="Arial"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Fyll i ert börläge här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7EFF993B" w14:textId="4A5451BD" w:rsidR="00604550" w:rsidRDefault="00604550" w:rsidP="00604550">
      <w:pPr>
        <w:spacing w:after="0"/>
        <w:rPr>
          <w:rFonts w:ascii="Arial" w:hAnsi="Arial" w:cs="Arial"/>
          <w:sz w:val="18"/>
          <w:szCs w:val="18"/>
        </w:rPr>
      </w:pPr>
    </w:p>
    <w:p w14:paraId="1FD09455" w14:textId="77777777" w:rsidR="00BC5C10" w:rsidRDefault="00BC5C10" w:rsidP="0060455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604550" w:rsidRPr="00E30D97" w14:paraId="7DC15821" w14:textId="77777777" w:rsidTr="007809DD">
        <w:tc>
          <w:tcPr>
            <w:tcW w:w="10377" w:type="dxa"/>
            <w:shd w:val="clear" w:color="auto" w:fill="D9D9D9" w:themeFill="background1" w:themeFillShade="D9"/>
          </w:tcPr>
          <w:p w14:paraId="639AF275" w14:textId="77777777" w:rsidR="00BC5C10" w:rsidRDefault="00BC5C10" w:rsidP="0078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0FF7C6" w14:textId="54C34E2D" w:rsidR="00604550" w:rsidRDefault="00774F8F" w:rsidP="007809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04550" w:rsidRPr="00E30D9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04550">
              <w:rPr>
                <w:rFonts w:ascii="Arial" w:hAnsi="Arial" w:cs="Arial"/>
                <w:b/>
                <w:sz w:val="18"/>
                <w:szCs w:val="18"/>
              </w:rPr>
              <w:t xml:space="preserve"> Beräknade kostnader och ansökt belopp </w:t>
            </w:r>
          </w:p>
          <w:p w14:paraId="31D7FFA1" w14:textId="77777777" w:rsidR="00D27C94" w:rsidRDefault="00D27C94" w:rsidP="0078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47FF27" w14:textId="2DEB28C6" w:rsidR="00D27C94" w:rsidRDefault="00D27C94" w:rsidP="007809D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Ange beräknade kostnader. </w:t>
            </w:r>
            <w:r w:rsidRPr="008E3FB5">
              <w:rPr>
                <w:rFonts w:ascii="Arial" w:hAnsi="Arial" w:cs="Arial"/>
                <w:sz w:val="16"/>
                <w:szCs w:val="18"/>
              </w:rPr>
              <w:t xml:space="preserve">Kostnader som uppkommer före eller efter </w:t>
            </w:r>
            <w:r w:rsidR="00C50B04">
              <w:rPr>
                <w:rFonts w:ascii="Arial" w:hAnsi="Arial" w:cs="Arial"/>
                <w:sz w:val="16"/>
                <w:szCs w:val="18"/>
              </w:rPr>
              <w:t>utvecklingsarbetet</w:t>
            </w:r>
            <w:r>
              <w:rPr>
                <w:rFonts w:ascii="Arial" w:hAnsi="Arial" w:cs="Arial"/>
                <w:sz w:val="16"/>
                <w:szCs w:val="18"/>
              </w:rPr>
              <w:t xml:space="preserve"> kan inte tas med. </w:t>
            </w:r>
            <w:r w:rsidR="00C50B04">
              <w:rPr>
                <w:rFonts w:ascii="Arial" w:hAnsi="Arial" w:cs="Arial"/>
                <w:sz w:val="16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Vid behov, lägg till fler rader per kostnadstyp: håll musmarkören över raden och klicka på (+).</w:t>
            </w:r>
          </w:p>
          <w:p w14:paraId="7001525B" w14:textId="4676953C" w:rsidR="00D27C94" w:rsidRPr="00D27C94" w:rsidRDefault="00D27C94" w:rsidP="007809D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04550" w:rsidRPr="00233C2C" w14:paraId="0F2E5178" w14:textId="77777777" w:rsidTr="00383672">
        <w:trPr>
          <w:trHeight w:val="3770"/>
        </w:trPr>
        <w:tc>
          <w:tcPr>
            <w:tcW w:w="10377" w:type="dxa"/>
          </w:tcPr>
          <w:p w14:paraId="3ACD0842" w14:textId="77777777" w:rsidR="00604550" w:rsidRPr="00233C2C" w:rsidRDefault="00604550" w:rsidP="007809D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2546"/>
            </w:tblGrid>
            <w:tr w:rsidR="00604550" w:rsidRPr="00233C2C" w14:paraId="53C32DE1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  <w:hideMark/>
                </w:tcPr>
                <w:p w14:paraId="66C2A690" w14:textId="77777777" w:rsidR="00604550" w:rsidRPr="00233C2C" w:rsidRDefault="00604550" w:rsidP="007809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 w:rsidRPr="00233C2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  <w:t>Personalkostnader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547CD34E" w14:textId="77777777" w:rsidR="00604550" w:rsidRPr="00233C2C" w:rsidRDefault="00604550" w:rsidP="007809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604550" w:rsidRPr="00233C2C" w14:paraId="0A619090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</w:tcPr>
                <w:p w14:paraId="01C3E2B7" w14:textId="29C97DE9" w:rsidR="00604550" w:rsidRPr="00233C2C" w:rsidRDefault="00610CF4" w:rsidP="00A1052A">
                  <w:pPr>
                    <w:spacing w:after="0" w:line="240" w:lineRule="auto"/>
                    <w:ind w:left="130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Beskriv kostnaden här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52DD2F04" w14:textId="5B5AC00C" w:rsidR="00604550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A1052A" w:rsidRPr="00233C2C" w14:paraId="71185B46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</w:tcPr>
                <w:p w14:paraId="5BF3A234" w14:textId="40A6FFF7" w:rsidR="00A1052A" w:rsidRPr="00233C2C" w:rsidRDefault="00095315" w:rsidP="00A1052A">
                  <w:pPr>
                    <w:spacing w:after="0" w:line="240" w:lineRule="auto"/>
                    <w:ind w:left="130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2CA28014" w14:textId="19783CC2" w:rsidR="00A1052A" w:rsidRPr="00233C2C" w:rsidRDefault="00095315" w:rsidP="00A105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604550" w:rsidRPr="00233C2C" w14:paraId="262D06E1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</w:tcPr>
                <w:p w14:paraId="4E728EBB" w14:textId="77777777" w:rsidR="00604550" w:rsidRPr="00233C2C" w:rsidRDefault="00604550" w:rsidP="007809DD">
                  <w:pPr>
                    <w:spacing w:after="0" w:line="240" w:lineRule="auto"/>
                    <w:ind w:left="130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1BDA70FB" w14:textId="04C0170A" w:rsidR="00604550" w:rsidRPr="00233C2C" w:rsidRDefault="00604550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604550" w:rsidRPr="00233C2C" w14:paraId="469B47BB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B8CCE4"/>
                  <w:noWrap/>
                  <w:hideMark/>
                </w:tcPr>
                <w:p w14:paraId="286DBA56" w14:textId="77777777" w:rsidR="00604550" w:rsidRPr="00233C2C" w:rsidRDefault="00604550" w:rsidP="007809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 w:rsidRPr="00233C2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  <w:t>Externa tjänster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8CCE4"/>
                  <w:noWrap/>
                </w:tcPr>
                <w:p w14:paraId="14922B7E" w14:textId="77777777" w:rsidR="00604550" w:rsidRPr="00233C2C" w:rsidRDefault="00604550" w:rsidP="00AA07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095315" w:rsidRPr="00233C2C" w14:paraId="6248B591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B8CCE4"/>
                  <w:noWrap/>
                </w:tcPr>
                <w:p w14:paraId="4E1BAB4C" w14:textId="75318727" w:rsidR="00095315" w:rsidRPr="00233C2C" w:rsidRDefault="00095315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8CCE4"/>
                  <w:noWrap/>
                </w:tcPr>
                <w:p w14:paraId="16875EB3" w14:textId="3599A071" w:rsidR="00095315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095315" w:rsidRPr="00233C2C" w14:paraId="51C24AA7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B8CCE4"/>
                  <w:noWrap/>
                </w:tcPr>
                <w:p w14:paraId="1A6A72E4" w14:textId="663BC7D0" w:rsidR="00095315" w:rsidRPr="00233C2C" w:rsidRDefault="00095315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8CCE4"/>
                  <w:noWrap/>
                </w:tcPr>
                <w:p w14:paraId="00C647EF" w14:textId="3F55BCAF" w:rsidR="00095315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604550" w:rsidRPr="00233C2C" w14:paraId="6AA04FBE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FCD5B4"/>
                  <w:noWrap/>
                  <w:hideMark/>
                </w:tcPr>
                <w:p w14:paraId="25B6D6AA" w14:textId="77777777" w:rsidR="00604550" w:rsidRPr="00233C2C" w:rsidRDefault="00604550" w:rsidP="007809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 w:rsidRPr="00233C2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  <w:t>Resor och logi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FCD5B4"/>
                  <w:noWrap/>
                </w:tcPr>
                <w:p w14:paraId="72560F92" w14:textId="77777777" w:rsidR="00604550" w:rsidRPr="00233C2C" w:rsidRDefault="00604550" w:rsidP="00AA07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095315" w:rsidRPr="00233C2C" w14:paraId="2C9CEE8A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FCD5B4"/>
                  <w:noWrap/>
                </w:tcPr>
                <w:p w14:paraId="23202808" w14:textId="16C7FA0A" w:rsidR="00095315" w:rsidRPr="00233C2C" w:rsidRDefault="00095315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FCD5B4"/>
                  <w:noWrap/>
                </w:tcPr>
                <w:p w14:paraId="23AC85FD" w14:textId="0FAD5224" w:rsidR="00095315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095315" w:rsidRPr="00233C2C" w14:paraId="75ACDBF0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FCD5B4"/>
                  <w:noWrap/>
                </w:tcPr>
                <w:p w14:paraId="1B77DD61" w14:textId="6CCD51F0" w:rsidR="00095315" w:rsidRPr="00233C2C" w:rsidRDefault="00095315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FCD5B4"/>
                  <w:noWrap/>
                </w:tcPr>
                <w:p w14:paraId="6074A362" w14:textId="11BC2095" w:rsidR="00095315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604550" w:rsidRPr="00233C2C" w14:paraId="3C722018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  <w:hideMark/>
                </w:tcPr>
                <w:p w14:paraId="037E7144" w14:textId="77777777" w:rsidR="00604550" w:rsidRPr="00233C2C" w:rsidRDefault="00604550" w:rsidP="007809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 w:rsidRPr="00233C2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  <w:t>Övriga kostnader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24CBE08C" w14:textId="77777777" w:rsidR="00604550" w:rsidRPr="00233C2C" w:rsidRDefault="00604550" w:rsidP="00AA07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095315" w:rsidRPr="00233C2C" w14:paraId="0622F357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</w:tcPr>
                <w:p w14:paraId="01460C45" w14:textId="6F637D03" w:rsidR="00095315" w:rsidRPr="00233C2C" w:rsidRDefault="00095315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7751547B" w14:textId="5A8A537D" w:rsidR="00095315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095315" w:rsidRPr="00233C2C" w14:paraId="7022504D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</w:tcPr>
                <w:p w14:paraId="05DE0AFA" w14:textId="2E2846E7" w:rsidR="00095315" w:rsidRPr="00233C2C" w:rsidRDefault="00095315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3257DF67" w14:textId="182E522E" w:rsidR="00095315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095315" w:rsidRPr="00233C2C" w14:paraId="76EB33E9" w14:textId="77777777" w:rsidTr="00095315">
              <w:trPr>
                <w:trHeight w:val="5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</w:tcPr>
                <w:p w14:paraId="6F6F8AAA" w14:textId="694ABB63" w:rsidR="00095315" w:rsidRPr="00233C2C" w:rsidRDefault="00095315" w:rsidP="00095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…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25277CCB" w14:textId="4913EEF9" w:rsidR="00095315" w:rsidRPr="00233C2C" w:rsidRDefault="00610CF4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="000953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  <w:tr w:rsidR="00604550" w:rsidRPr="00233C2C" w14:paraId="2D1EB2FA" w14:textId="77777777" w:rsidTr="00095315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8336C61" w14:textId="42BCA8CF" w:rsidR="00604550" w:rsidRPr="00233C2C" w:rsidRDefault="00095315" w:rsidP="000953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  <w:t>S</w:t>
                  </w:r>
                  <w:r w:rsidR="00604550" w:rsidRPr="00233C2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  <w:t>umma: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27D18D19" w14:textId="390641F4" w:rsidR="00604550" w:rsidRPr="00233C2C" w:rsidRDefault="00095315" w:rsidP="00AA07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v-SE"/>
                    </w:rPr>
                    <w:t xml:space="preserve"> kr</w:t>
                  </w:r>
                </w:p>
              </w:tc>
            </w:tr>
          </w:tbl>
          <w:p w14:paraId="577DC653" w14:textId="3F00FCE9" w:rsidR="00604550" w:rsidRPr="00233C2C" w:rsidRDefault="00604550" w:rsidP="007809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550" w:rsidRPr="00E30D97" w14:paraId="2D874894" w14:textId="77777777" w:rsidTr="007809DD">
        <w:trPr>
          <w:trHeight w:val="468"/>
        </w:trPr>
        <w:tc>
          <w:tcPr>
            <w:tcW w:w="10377" w:type="dxa"/>
          </w:tcPr>
          <w:p w14:paraId="28A05E14" w14:textId="77777777" w:rsidR="00BC5C10" w:rsidRDefault="00BC5C10" w:rsidP="007809DD">
            <w:pPr>
              <w:rPr>
                <w:rFonts w:ascii="Arial" w:hAnsi="Arial" w:cs="Arial"/>
                <w:sz w:val="16"/>
                <w:szCs w:val="18"/>
              </w:rPr>
            </w:pPr>
          </w:p>
          <w:p w14:paraId="7EF830F9" w14:textId="73F8BE10" w:rsidR="00604550" w:rsidRDefault="00604550" w:rsidP="007809D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Ansökt belopp:</w:t>
            </w:r>
          </w:p>
          <w:p w14:paraId="375E4039" w14:textId="77777777" w:rsidR="00604550" w:rsidRDefault="00604550" w:rsidP="007809DD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8E3FB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8"/>
              </w:rPr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5"/>
          </w:p>
          <w:p w14:paraId="127BAC22" w14:textId="2B45FF42" w:rsidR="00BC5C10" w:rsidRPr="008E3FB5" w:rsidRDefault="00BC5C10" w:rsidP="007809D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0C99856" w14:textId="63FF9FCF" w:rsidR="00C14808" w:rsidRPr="00C14808" w:rsidRDefault="00C14808" w:rsidP="00383672">
      <w:pPr>
        <w:rPr>
          <w:rFonts w:ascii="Arial" w:hAnsi="Arial" w:cs="Arial"/>
          <w:sz w:val="6"/>
          <w:szCs w:val="18"/>
        </w:rPr>
      </w:pPr>
    </w:p>
    <w:sectPr w:rsidR="00C14808" w:rsidRPr="00C14808" w:rsidSect="008C4DE7">
      <w:head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B28A" w14:textId="77777777" w:rsidR="008908C6" w:rsidRDefault="008908C6" w:rsidP="00964BF8">
      <w:pPr>
        <w:spacing w:after="0" w:line="240" w:lineRule="auto"/>
      </w:pPr>
      <w:r>
        <w:separator/>
      </w:r>
    </w:p>
  </w:endnote>
  <w:endnote w:type="continuationSeparator" w:id="0">
    <w:p w14:paraId="66681EB8" w14:textId="77777777" w:rsidR="008908C6" w:rsidRDefault="008908C6" w:rsidP="00964BF8">
      <w:pPr>
        <w:spacing w:after="0" w:line="240" w:lineRule="auto"/>
      </w:pPr>
      <w:r>
        <w:continuationSeparator/>
      </w:r>
    </w:p>
  </w:endnote>
  <w:endnote w:type="continuationNotice" w:id="1">
    <w:p w14:paraId="23C072D9" w14:textId="77777777" w:rsidR="008908C6" w:rsidRDefault="00890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5BC8" w14:textId="77777777" w:rsidR="008908C6" w:rsidRDefault="008908C6" w:rsidP="00964BF8">
      <w:pPr>
        <w:spacing w:after="0" w:line="240" w:lineRule="auto"/>
      </w:pPr>
      <w:r>
        <w:separator/>
      </w:r>
    </w:p>
  </w:footnote>
  <w:footnote w:type="continuationSeparator" w:id="0">
    <w:p w14:paraId="34F873A2" w14:textId="77777777" w:rsidR="008908C6" w:rsidRDefault="008908C6" w:rsidP="00964BF8">
      <w:pPr>
        <w:spacing w:after="0" w:line="240" w:lineRule="auto"/>
      </w:pPr>
      <w:r>
        <w:continuationSeparator/>
      </w:r>
    </w:p>
  </w:footnote>
  <w:footnote w:type="continuationNotice" w:id="1">
    <w:p w14:paraId="4A0FD1F9" w14:textId="77777777" w:rsidR="008908C6" w:rsidRDefault="00890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2A49" w14:textId="69E572F9" w:rsidR="00655D5A" w:rsidRDefault="00655D5A" w:rsidP="00964BF8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Calibri" w:hAnsi="Calibri" w:cs="Times New Roman"/>
        <w:sz w:val="18"/>
        <w:szCs w:val="18"/>
      </w:rPr>
    </w:pPr>
    <w:r w:rsidRPr="00964BF8">
      <w:rPr>
        <w:rFonts w:ascii="Calibri" w:eastAsia="Calibri" w:hAnsi="Calibri" w:cs="Times New Roman"/>
        <w:noProof/>
        <w:sz w:val="18"/>
        <w:szCs w:val="18"/>
        <w:lang w:eastAsia="sv-SE"/>
      </w:rPr>
      <w:drawing>
        <wp:anchor distT="0" distB="0" distL="114300" distR="114300" simplePos="0" relativeHeight="251664896" behindDoc="0" locked="0" layoutInCell="1" allowOverlap="1" wp14:anchorId="216EFF9E" wp14:editId="3A51170E">
          <wp:simplePos x="0" y="0"/>
          <wp:positionH relativeFrom="column">
            <wp:posOffset>-423545</wp:posOffset>
          </wp:positionH>
          <wp:positionV relativeFrom="paragraph">
            <wp:posOffset>7620</wp:posOffset>
          </wp:positionV>
          <wp:extent cx="1262380" cy="381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cernlogotyp_fa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4BF8">
      <w:rPr>
        <w:rFonts w:ascii="Calibri" w:eastAsia="Calibri" w:hAnsi="Calibri" w:cs="Times New Roman"/>
        <w:sz w:val="18"/>
        <w:szCs w:val="18"/>
      </w:rPr>
      <w:tab/>
    </w:r>
    <w:r w:rsidR="000A0E41">
      <w:rPr>
        <w:rFonts w:ascii="Calibri" w:eastAsia="Calibri" w:hAnsi="Calibri" w:cs="Times New Roman"/>
        <w:sz w:val="18"/>
        <w:szCs w:val="18"/>
      </w:rPr>
      <w:t>ANSÖKNINGSBLANKETT</w:t>
    </w:r>
  </w:p>
  <w:p w14:paraId="7F1971E4" w14:textId="23435CC1" w:rsidR="00655D5A" w:rsidRPr="00964BF8" w:rsidRDefault="00655D5A" w:rsidP="009609C7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ab/>
      <w:t>Utvecklingsmedel för god och jämlik hälsa</w:t>
    </w:r>
  </w:p>
  <w:p w14:paraId="0E334239" w14:textId="77777777" w:rsidR="00655D5A" w:rsidRPr="00964BF8" w:rsidRDefault="00655D5A" w:rsidP="00964B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5F804B10" w14:textId="77777777" w:rsidR="00655D5A" w:rsidRPr="00964BF8" w:rsidRDefault="00655D5A" w:rsidP="00964B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8F"/>
    <w:multiLevelType w:val="hybridMultilevel"/>
    <w:tmpl w:val="6166E1B0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DF7"/>
    <w:multiLevelType w:val="hybridMultilevel"/>
    <w:tmpl w:val="6B16AB8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49C"/>
    <w:multiLevelType w:val="hybridMultilevel"/>
    <w:tmpl w:val="E6D2B96A"/>
    <w:lvl w:ilvl="0" w:tplc="041D0017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2" w:hanging="360"/>
      </w:pPr>
    </w:lvl>
    <w:lvl w:ilvl="2" w:tplc="041D001B" w:tentative="1">
      <w:start w:val="1"/>
      <w:numFmt w:val="lowerRoman"/>
      <w:lvlText w:val="%3."/>
      <w:lvlJc w:val="right"/>
      <w:pPr>
        <w:ind w:left="1862" w:hanging="180"/>
      </w:pPr>
    </w:lvl>
    <w:lvl w:ilvl="3" w:tplc="041D000F" w:tentative="1">
      <w:start w:val="1"/>
      <w:numFmt w:val="decimal"/>
      <w:lvlText w:val="%4."/>
      <w:lvlJc w:val="left"/>
      <w:pPr>
        <w:ind w:left="2582" w:hanging="360"/>
      </w:pPr>
    </w:lvl>
    <w:lvl w:ilvl="4" w:tplc="041D0019" w:tentative="1">
      <w:start w:val="1"/>
      <w:numFmt w:val="lowerLetter"/>
      <w:lvlText w:val="%5."/>
      <w:lvlJc w:val="left"/>
      <w:pPr>
        <w:ind w:left="3302" w:hanging="360"/>
      </w:pPr>
    </w:lvl>
    <w:lvl w:ilvl="5" w:tplc="041D001B" w:tentative="1">
      <w:start w:val="1"/>
      <w:numFmt w:val="lowerRoman"/>
      <w:lvlText w:val="%6."/>
      <w:lvlJc w:val="right"/>
      <w:pPr>
        <w:ind w:left="4022" w:hanging="180"/>
      </w:pPr>
    </w:lvl>
    <w:lvl w:ilvl="6" w:tplc="041D000F" w:tentative="1">
      <w:start w:val="1"/>
      <w:numFmt w:val="decimal"/>
      <w:lvlText w:val="%7."/>
      <w:lvlJc w:val="left"/>
      <w:pPr>
        <w:ind w:left="4742" w:hanging="360"/>
      </w:pPr>
    </w:lvl>
    <w:lvl w:ilvl="7" w:tplc="041D0019" w:tentative="1">
      <w:start w:val="1"/>
      <w:numFmt w:val="lowerLetter"/>
      <w:lvlText w:val="%8."/>
      <w:lvlJc w:val="left"/>
      <w:pPr>
        <w:ind w:left="5462" w:hanging="360"/>
      </w:pPr>
    </w:lvl>
    <w:lvl w:ilvl="8" w:tplc="041D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103A34D3"/>
    <w:multiLevelType w:val="hybridMultilevel"/>
    <w:tmpl w:val="88128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D2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3C2D47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43A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0008"/>
    <w:multiLevelType w:val="hybridMultilevel"/>
    <w:tmpl w:val="3F921E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B32"/>
    <w:multiLevelType w:val="multilevel"/>
    <w:tmpl w:val="051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F6EA8"/>
    <w:multiLevelType w:val="hybridMultilevel"/>
    <w:tmpl w:val="79AE8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E0A76"/>
    <w:multiLevelType w:val="singleLevel"/>
    <w:tmpl w:val="F3021354"/>
    <w:lvl w:ilvl="0">
      <w:numFmt w:val="bullet"/>
      <w:pStyle w:val="ListapunkterPlati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BA3362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B1543"/>
    <w:multiLevelType w:val="hybridMultilevel"/>
    <w:tmpl w:val="BA6EB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10E9"/>
    <w:multiLevelType w:val="hybridMultilevel"/>
    <w:tmpl w:val="F7505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4483F"/>
    <w:multiLevelType w:val="hybridMultilevel"/>
    <w:tmpl w:val="A04AE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24A81"/>
    <w:multiLevelType w:val="hybridMultilevel"/>
    <w:tmpl w:val="9E5A7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343E3"/>
    <w:multiLevelType w:val="hybridMultilevel"/>
    <w:tmpl w:val="2FBA6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731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82404"/>
    <w:multiLevelType w:val="hybridMultilevel"/>
    <w:tmpl w:val="D9B80F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0CF2"/>
    <w:multiLevelType w:val="hybridMultilevel"/>
    <w:tmpl w:val="C4CC6D08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47D8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716A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364F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2196"/>
    <w:multiLevelType w:val="hybridMultilevel"/>
    <w:tmpl w:val="59B02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55B27"/>
    <w:multiLevelType w:val="hybridMultilevel"/>
    <w:tmpl w:val="7164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56E0"/>
    <w:multiLevelType w:val="hybridMultilevel"/>
    <w:tmpl w:val="3A6CB86C"/>
    <w:lvl w:ilvl="0" w:tplc="7F323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0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E0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E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9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A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3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ED53C2"/>
    <w:multiLevelType w:val="hybridMultilevel"/>
    <w:tmpl w:val="C6A42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D1A49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11247"/>
    <w:multiLevelType w:val="multilevel"/>
    <w:tmpl w:val="DB0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8E32E4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D6ED2"/>
    <w:multiLevelType w:val="hybridMultilevel"/>
    <w:tmpl w:val="9CD40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6"/>
  </w:num>
  <w:num w:numId="5">
    <w:abstractNumId w:val="19"/>
  </w:num>
  <w:num w:numId="6">
    <w:abstractNumId w:val="24"/>
  </w:num>
  <w:num w:numId="7">
    <w:abstractNumId w:val="23"/>
  </w:num>
  <w:num w:numId="8">
    <w:abstractNumId w:val="4"/>
  </w:num>
  <w:num w:numId="9">
    <w:abstractNumId w:val="5"/>
  </w:num>
  <w:num w:numId="10">
    <w:abstractNumId w:val="21"/>
  </w:num>
  <w:num w:numId="11">
    <w:abstractNumId w:val="22"/>
  </w:num>
  <w:num w:numId="12">
    <w:abstractNumId w:val="2"/>
  </w:num>
  <w:num w:numId="13">
    <w:abstractNumId w:val="10"/>
  </w:num>
  <w:num w:numId="14">
    <w:abstractNumId w:val="14"/>
  </w:num>
  <w:num w:numId="15">
    <w:abstractNumId w:val="6"/>
  </w:num>
  <w:num w:numId="16">
    <w:abstractNumId w:val="11"/>
  </w:num>
  <w:num w:numId="17">
    <w:abstractNumId w:val="27"/>
  </w:num>
  <w:num w:numId="18">
    <w:abstractNumId w:val="20"/>
  </w:num>
  <w:num w:numId="19">
    <w:abstractNumId w:val="29"/>
  </w:num>
  <w:num w:numId="20">
    <w:abstractNumId w:val="17"/>
  </w:num>
  <w:num w:numId="21">
    <w:abstractNumId w:val="18"/>
  </w:num>
  <w:num w:numId="22">
    <w:abstractNumId w:val="1"/>
  </w:num>
  <w:num w:numId="23">
    <w:abstractNumId w:val="16"/>
  </w:num>
  <w:num w:numId="24">
    <w:abstractNumId w:val="12"/>
  </w:num>
  <w:num w:numId="25">
    <w:abstractNumId w:val="8"/>
  </w:num>
  <w:num w:numId="26">
    <w:abstractNumId w:val="25"/>
  </w:num>
  <w:num w:numId="27">
    <w:abstractNumId w:val="28"/>
  </w:num>
  <w:num w:numId="28">
    <w:abstractNumId w:val="9"/>
  </w:num>
  <w:num w:numId="29">
    <w:abstractNumId w:val="3"/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040B46"/>
    <w:rsid w:val="000420EA"/>
    <w:rsid w:val="00057E86"/>
    <w:rsid w:val="000603CB"/>
    <w:rsid w:val="00063B86"/>
    <w:rsid w:val="00081147"/>
    <w:rsid w:val="00082934"/>
    <w:rsid w:val="00082D65"/>
    <w:rsid w:val="000847D0"/>
    <w:rsid w:val="00085C68"/>
    <w:rsid w:val="00095315"/>
    <w:rsid w:val="000A0E41"/>
    <w:rsid w:val="000B249A"/>
    <w:rsid w:val="000B666A"/>
    <w:rsid w:val="000C036A"/>
    <w:rsid w:val="000C601F"/>
    <w:rsid w:val="000E7BDC"/>
    <w:rsid w:val="000F3311"/>
    <w:rsid w:val="000F7ECA"/>
    <w:rsid w:val="00100596"/>
    <w:rsid w:val="00103721"/>
    <w:rsid w:val="00104812"/>
    <w:rsid w:val="00115FD4"/>
    <w:rsid w:val="001300D5"/>
    <w:rsid w:val="00142A25"/>
    <w:rsid w:val="00144D0D"/>
    <w:rsid w:val="00150814"/>
    <w:rsid w:val="00157AD7"/>
    <w:rsid w:val="0016506A"/>
    <w:rsid w:val="001835BB"/>
    <w:rsid w:val="00185122"/>
    <w:rsid w:val="00191C1F"/>
    <w:rsid w:val="00195397"/>
    <w:rsid w:val="001A4AE5"/>
    <w:rsid w:val="001D0F7B"/>
    <w:rsid w:val="001D1E18"/>
    <w:rsid w:val="001E75FD"/>
    <w:rsid w:val="001F234C"/>
    <w:rsid w:val="002123D6"/>
    <w:rsid w:val="00214134"/>
    <w:rsid w:val="00224024"/>
    <w:rsid w:val="00224442"/>
    <w:rsid w:val="00227D19"/>
    <w:rsid w:val="00233C2C"/>
    <w:rsid w:val="0024534C"/>
    <w:rsid w:val="00255C0C"/>
    <w:rsid w:val="002570AA"/>
    <w:rsid w:val="002707A0"/>
    <w:rsid w:val="002820D9"/>
    <w:rsid w:val="00294E29"/>
    <w:rsid w:val="002A7336"/>
    <w:rsid w:val="002B5FB8"/>
    <w:rsid w:val="002B7917"/>
    <w:rsid w:val="002C6594"/>
    <w:rsid w:val="002D01B8"/>
    <w:rsid w:val="002E0D07"/>
    <w:rsid w:val="002E2C66"/>
    <w:rsid w:val="00316A25"/>
    <w:rsid w:val="003367A7"/>
    <w:rsid w:val="00340276"/>
    <w:rsid w:val="00340C36"/>
    <w:rsid w:val="0034253C"/>
    <w:rsid w:val="00375B02"/>
    <w:rsid w:val="00383672"/>
    <w:rsid w:val="00393D45"/>
    <w:rsid w:val="003B4515"/>
    <w:rsid w:val="003D6382"/>
    <w:rsid w:val="003F1E94"/>
    <w:rsid w:val="003F5F30"/>
    <w:rsid w:val="00400F6A"/>
    <w:rsid w:val="00432F3E"/>
    <w:rsid w:val="00442DE7"/>
    <w:rsid w:val="004770F0"/>
    <w:rsid w:val="00483AEE"/>
    <w:rsid w:val="00491A95"/>
    <w:rsid w:val="004949BB"/>
    <w:rsid w:val="004A17D9"/>
    <w:rsid w:val="004A7EF6"/>
    <w:rsid w:val="004C2CC9"/>
    <w:rsid w:val="004D3F14"/>
    <w:rsid w:val="004D61ED"/>
    <w:rsid w:val="004E1457"/>
    <w:rsid w:val="004E2805"/>
    <w:rsid w:val="004F0147"/>
    <w:rsid w:val="004F06A3"/>
    <w:rsid w:val="00500FBE"/>
    <w:rsid w:val="0050564E"/>
    <w:rsid w:val="00516D5E"/>
    <w:rsid w:val="00521121"/>
    <w:rsid w:val="00521EC9"/>
    <w:rsid w:val="005271EB"/>
    <w:rsid w:val="00530E3B"/>
    <w:rsid w:val="0053524A"/>
    <w:rsid w:val="00556ABF"/>
    <w:rsid w:val="00566FA7"/>
    <w:rsid w:val="005704BF"/>
    <w:rsid w:val="005818DC"/>
    <w:rsid w:val="00594299"/>
    <w:rsid w:val="005A0310"/>
    <w:rsid w:val="005A4116"/>
    <w:rsid w:val="005B2EDD"/>
    <w:rsid w:val="005C0C7C"/>
    <w:rsid w:val="005C0ED2"/>
    <w:rsid w:val="005C2EE5"/>
    <w:rsid w:val="005C6514"/>
    <w:rsid w:val="005D56DB"/>
    <w:rsid w:val="00604550"/>
    <w:rsid w:val="00605616"/>
    <w:rsid w:val="00610CF4"/>
    <w:rsid w:val="006141DF"/>
    <w:rsid w:val="0061570B"/>
    <w:rsid w:val="006319D8"/>
    <w:rsid w:val="00640CF4"/>
    <w:rsid w:val="00646FD6"/>
    <w:rsid w:val="00654F56"/>
    <w:rsid w:val="00655D5A"/>
    <w:rsid w:val="00675E2C"/>
    <w:rsid w:val="006950DF"/>
    <w:rsid w:val="006A6392"/>
    <w:rsid w:val="006B2779"/>
    <w:rsid w:val="006B5C1D"/>
    <w:rsid w:val="006C096C"/>
    <w:rsid w:val="006C174B"/>
    <w:rsid w:val="006C7BE2"/>
    <w:rsid w:val="006D0A58"/>
    <w:rsid w:val="00705DBC"/>
    <w:rsid w:val="007162CA"/>
    <w:rsid w:val="00717BC4"/>
    <w:rsid w:val="00723133"/>
    <w:rsid w:val="00734087"/>
    <w:rsid w:val="00737C49"/>
    <w:rsid w:val="00755848"/>
    <w:rsid w:val="00765735"/>
    <w:rsid w:val="00772A09"/>
    <w:rsid w:val="00774499"/>
    <w:rsid w:val="00774F8F"/>
    <w:rsid w:val="007828B8"/>
    <w:rsid w:val="00784192"/>
    <w:rsid w:val="007A1D63"/>
    <w:rsid w:val="007A2099"/>
    <w:rsid w:val="007C2241"/>
    <w:rsid w:val="007D3C4E"/>
    <w:rsid w:val="007E3807"/>
    <w:rsid w:val="007E4A42"/>
    <w:rsid w:val="007F7251"/>
    <w:rsid w:val="00802F98"/>
    <w:rsid w:val="00807E06"/>
    <w:rsid w:val="00823F06"/>
    <w:rsid w:val="00841194"/>
    <w:rsid w:val="00841DA4"/>
    <w:rsid w:val="00842CAE"/>
    <w:rsid w:val="0084409F"/>
    <w:rsid w:val="0084671B"/>
    <w:rsid w:val="00866E92"/>
    <w:rsid w:val="00875DFB"/>
    <w:rsid w:val="008825BE"/>
    <w:rsid w:val="008908C6"/>
    <w:rsid w:val="00894331"/>
    <w:rsid w:val="008A54A1"/>
    <w:rsid w:val="008C4DE7"/>
    <w:rsid w:val="008D524B"/>
    <w:rsid w:val="008E3FB5"/>
    <w:rsid w:val="00903FD0"/>
    <w:rsid w:val="0090412A"/>
    <w:rsid w:val="009142D2"/>
    <w:rsid w:val="00916600"/>
    <w:rsid w:val="00926ADF"/>
    <w:rsid w:val="00926CFA"/>
    <w:rsid w:val="00927F9F"/>
    <w:rsid w:val="009419E5"/>
    <w:rsid w:val="009609C7"/>
    <w:rsid w:val="009638C9"/>
    <w:rsid w:val="00964BF8"/>
    <w:rsid w:val="00984ADE"/>
    <w:rsid w:val="009949F8"/>
    <w:rsid w:val="009A0316"/>
    <w:rsid w:val="009A0845"/>
    <w:rsid w:val="009D2479"/>
    <w:rsid w:val="009D44B7"/>
    <w:rsid w:val="009F7594"/>
    <w:rsid w:val="00A001B0"/>
    <w:rsid w:val="00A05C19"/>
    <w:rsid w:val="00A1052A"/>
    <w:rsid w:val="00A2159C"/>
    <w:rsid w:val="00A225C0"/>
    <w:rsid w:val="00A32E60"/>
    <w:rsid w:val="00A53C7E"/>
    <w:rsid w:val="00A652C3"/>
    <w:rsid w:val="00A677A3"/>
    <w:rsid w:val="00A72CCD"/>
    <w:rsid w:val="00A81978"/>
    <w:rsid w:val="00A9001D"/>
    <w:rsid w:val="00A92D77"/>
    <w:rsid w:val="00AA0757"/>
    <w:rsid w:val="00AA2633"/>
    <w:rsid w:val="00AC1298"/>
    <w:rsid w:val="00AE6A57"/>
    <w:rsid w:val="00B02203"/>
    <w:rsid w:val="00B208F2"/>
    <w:rsid w:val="00B2332A"/>
    <w:rsid w:val="00B6353D"/>
    <w:rsid w:val="00B82401"/>
    <w:rsid w:val="00BA4758"/>
    <w:rsid w:val="00BA7734"/>
    <w:rsid w:val="00BB2F45"/>
    <w:rsid w:val="00BC37B9"/>
    <w:rsid w:val="00BC44C5"/>
    <w:rsid w:val="00BC5C10"/>
    <w:rsid w:val="00BD0D5F"/>
    <w:rsid w:val="00BF5188"/>
    <w:rsid w:val="00C0044A"/>
    <w:rsid w:val="00C02F81"/>
    <w:rsid w:val="00C03855"/>
    <w:rsid w:val="00C11705"/>
    <w:rsid w:val="00C14808"/>
    <w:rsid w:val="00C221BD"/>
    <w:rsid w:val="00C2504D"/>
    <w:rsid w:val="00C50B04"/>
    <w:rsid w:val="00C5128A"/>
    <w:rsid w:val="00C87462"/>
    <w:rsid w:val="00C9412F"/>
    <w:rsid w:val="00CC70E1"/>
    <w:rsid w:val="00CD2B6F"/>
    <w:rsid w:val="00CD2C19"/>
    <w:rsid w:val="00CD3AAC"/>
    <w:rsid w:val="00CF0FCA"/>
    <w:rsid w:val="00D2042A"/>
    <w:rsid w:val="00D27C94"/>
    <w:rsid w:val="00D40CD0"/>
    <w:rsid w:val="00D72C29"/>
    <w:rsid w:val="00D80977"/>
    <w:rsid w:val="00D82E79"/>
    <w:rsid w:val="00D9123B"/>
    <w:rsid w:val="00D91AF1"/>
    <w:rsid w:val="00DB2682"/>
    <w:rsid w:val="00DB2CB4"/>
    <w:rsid w:val="00DB35F2"/>
    <w:rsid w:val="00DB43DC"/>
    <w:rsid w:val="00DC15CC"/>
    <w:rsid w:val="00DC4C3C"/>
    <w:rsid w:val="00DD08D1"/>
    <w:rsid w:val="00DE31FD"/>
    <w:rsid w:val="00E04AB1"/>
    <w:rsid w:val="00E1555A"/>
    <w:rsid w:val="00E30D97"/>
    <w:rsid w:val="00E33C30"/>
    <w:rsid w:val="00E41A58"/>
    <w:rsid w:val="00E456B0"/>
    <w:rsid w:val="00E717E3"/>
    <w:rsid w:val="00E8428F"/>
    <w:rsid w:val="00EA2D23"/>
    <w:rsid w:val="00EA5942"/>
    <w:rsid w:val="00EB3DFA"/>
    <w:rsid w:val="00EC1795"/>
    <w:rsid w:val="00F005CC"/>
    <w:rsid w:val="00F141C9"/>
    <w:rsid w:val="00F14533"/>
    <w:rsid w:val="00F208A0"/>
    <w:rsid w:val="00F243B6"/>
    <w:rsid w:val="00F3041C"/>
    <w:rsid w:val="00F35CFC"/>
    <w:rsid w:val="00F464B5"/>
    <w:rsid w:val="00F465E7"/>
    <w:rsid w:val="00F51841"/>
    <w:rsid w:val="00F537F0"/>
    <w:rsid w:val="00F62397"/>
    <w:rsid w:val="00F647E7"/>
    <w:rsid w:val="00F71FE3"/>
    <w:rsid w:val="00F955B4"/>
    <w:rsid w:val="00FA333C"/>
    <w:rsid w:val="00FB6D3F"/>
    <w:rsid w:val="00FB7E9A"/>
    <w:rsid w:val="00FC1A46"/>
    <w:rsid w:val="00FD0024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2EFF7D"/>
  <w15:docId w15:val="{00D7C7EE-280C-452C-93A3-052D64E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rsid w:val="00D72C29"/>
    <w:pPr>
      <w:spacing w:after="0" w:line="240" w:lineRule="auto"/>
    </w:pPr>
    <w:rPr>
      <w:rFonts w:ascii="Arial" w:eastAsia="Times New Roman" w:hAnsi="Arial" w:cs="Arial"/>
      <w:sz w:val="18"/>
      <w:szCs w:val="20"/>
      <w:lang w:eastAsia="sv-SE"/>
    </w:rPr>
  </w:style>
  <w:style w:type="character" w:styleId="Hyperlnk">
    <w:name w:val="Hyperlink"/>
    <w:rsid w:val="00D72C29"/>
    <w:rPr>
      <w:color w:val="0000FF"/>
      <w:u w:val="single"/>
    </w:rPr>
  </w:style>
  <w:style w:type="paragraph" w:customStyle="1" w:styleId="Rubriktabell">
    <w:name w:val="Rubrik_tabell"/>
    <w:basedOn w:val="Normal"/>
    <w:rsid w:val="00D72C29"/>
    <w:pPr>
      <w:spacing w:after="0" w:line="240" w:lineRule="auto"/>
    </w:pPr>
    <w:rPr>
      <w:rFonts w:ascii="Arial" w:eastAsia="Times New Roman" w:hAnsi="Arial" w:cs="Arial"/>
      <w:b/>
      <w:sz w:val="18"/>
      <w:szCs w:val="20"/>
      <w:lang w:eastAsia="sv-SE"/>
    </w:rPr>
  </w:style>
  <w:style w:type="table" w:styleId="Tabellrutnt">
    <w:name w:val="Table Grid"/>
    <w:basedOn w:val="Normaltabell"/>
    <w:rsid w:val="00D7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72C29"/>
    <w:pPr>
      <w:ind w:left="720"/>
      <w:contextualSpacing/>
    </w:pPr>
  </w:style>
  <w:style w:type="paragraph" w:styleId="Sidhuvud">
    <w:name w:val="header"/>
    <w:basedOn w:val="Normal"/>
    <w:link w:val="SidhuvudChar"/>
    <w:rsid w:val="00521E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521EC9"/>
    <w:rPr>
      <w:rFonts w:ascii="Times New Roman" w:eastAsia="Times New Roman" w:hAnsi="Times New Roman" w:cs="Times New Roman"/>
      <w:szCs w:val="24"/>
      <w:lang w:eastAsia="sv-SE"/>
    </w:rPr>
  </w:style>
  <w:style w:type="paragraph" w:styleId="Ingetavstnd">
    <w:name w:val="No Spacing"/>
    <w:uiPriority w:val="1"/>
    <w:qFormat/>
    <w:rsid w:val="00521E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idnummer">
    <w:name w:val="page number"/>
    <w:basedOn w:val="Standardstycketeckensnitt"/>
    <w:rsid w:val="00521EC9"/>
  </w:style>
  <w:style w:type="paragraph" w:customStyle="1" w:styleId="Default">
    <w:name w:val="Default"/>
    <w:rsid w:val="004D6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FD6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53524A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9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4BF8"/>
  </w:style>
  <w:style w:type="character" w:styleId="Kommentarsreferens">
    <w:name w:val="annotation reference"/>
    <w:basedOn w:val="Standardstycketeckensnitt"/>
    <w:semiHidden/>
    <w:unhideWhenUsed/>
    <w:rsid w:val="00A677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677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677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77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77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E06"/>
    <w:pPr>
      <w:spacing w:after="0" w:line="240" w:lineRule="auto"/>
    </w:pPr>
  </w:style>
  <w:style w:type="paragraph" w:customStyle="1" w:styleId="ListapunkterPlatina">
    <w:name w:val="Lista punkter Platina"/>
    <w:basedOn w:val="Normal"/>
    <w:rsid w:val="00C11705"/>
    <w:pPr>
      <w:numPr>
        <w:numId w:val="13"/>
      </w:num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na.hoghielm@regiongavleborg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likhalsa@regiongavleborg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2626A521B9F43B8281D6636E5BD61" ma:contentTypeVersion="" ma:contentTypeDescription="Skapa ett nytt dokument." ma:contentTypeScope="" ma:versionID="e4d710b88c5bb020f9e7751df2fe1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d473c504ffd2e3fe7d0041be902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241A-525D-4305-A799-80608446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49DB2-E7FE-4306-8171-9FB75536A8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10DD72-68D7-4996-B8FC-6162BD0E3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70D8E-482A-47A0-8B4D-D45EEE4F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Åberg Anna M - LOV - Kommunikationsenhet</dc:creator>
  <cp:lastModifiedBy>Mårtensson Emma - RUTVF - Folkhälsa och hållbarhet</cp:lastModifiedBy>
  <cp:revision>4</cp:revision>
  <cp:lastPrinted>2022-11-28T13:17:00Z</cp:lastPrinted>
  <dcterms:created xsi:type="dcterms:W3CDTF">2024-06-14T08:05:00Z</dcterms:created>
  <dcterms:modified xsi:type="dcterms:W3CDTF">2024-06-14T08:07:00Z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-2010752994</vt:i4>
  </property>
  <property fmtid="{D5CDD505-2E9C-101B-9397-08002B2CF9AE}" pid="3" name="_NewReviewCycle">
    <vt:lpwstr/>
  </property>
  <property fmtid="{D5CDD505-2E9C-101B-9397-08002B2CF9AE}" pid="4" name="_EmailSubject">
    <vt:lpwstr>Uppdatera webben: Sociala investeringar</vt:lpwstr>
  </property>
  <property fmtid="{D5CDD505-2E9C-101B-9397-08002B2CF9AE}" pid="5" name="_AuthorEmail">
    <vt:lpwstr>emma.martensson@regiongavleborg.se</vt:lpwstr>
  </property>
  <property fmtid="{D5CDD505-2E9C-101B-9397-08002B2CF9AE}" pid="6" name="_AuthorEmailDisplayName">
    <vt:lpwstr>Mårtensson Emma - RUTVF - Folkhälsa och hållbarhet</vt:lpwstr>
  </property>
  <property fmtid="{D5CDD505-2E9C-101B-9397-08002B2CF9AE}" pid="7" name="ContentTypeId">
    <vt:lpwstr>0x0101005B72626A521B9F43B8281D6636E5BD61</vt:lpwstr>
  </property>
  <property fmtid="{D5CDD505-2E9C-101B-9397-08002B2CF9AE}" pid="8" name="_PreviousAdHocReviewCycleID">
    <vt:i4>-1632263667</vt:i4>
  </property>
</Properties>
</file>