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D7" w:rsidRPr="00C560F6" w:rsidRDefault="000A2E81" w:rsidP="00C560F6">
      <w:pPr>
        <w:pStyle w:val="Rubrik1"/>
      </w:pPr>
      <w:r w:rsidRPr="00C560F6">
        <w:t>R</w:t>
      </w:r>
      <w:r w:rsidR="001901A1" w:rsidRPr="00C560F6">
        <w:t>ollrevision</w:t>
      </w:r>
    </w:p>
    <w:p w:rsidR="002D0F23" w:rsidRPr="002D0F23" w:rsidRDefault="002D0F23" w:rsidP="00B86FF0">
      <w:pPr>
        <w:pStyle w:val="Rubrik3"/>
      </w:pPr>
      <w:r>
        <w:t>VO</w:t>
      </w:r>
      <w:r w:rsidR="00AA48FF">
        <w:t>:</w:t>
      </w:r>
      <w:r w:rsidR="00B86FF0">
        <w:br/>
      </w:r>
      <w:r w:rsidR="00B86FF0">
        <w:br/>
      </w:r>
      <w:r w:rsidR="002F1508">
        <w:t>Datum:</w:t>
      </w:r>
      <w:r w:rsidR="00B86FF0">
        <w:br/>
      </w:r>
    </w:p>
    <w:tbl>
      <w:tblPr>
        <w:tblStyle w:val="Oformateradtabell1"/>
        <w:tblW w:w="14107" w:type="dxa"/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1983"/>
        <w:gridCol w:w="1983"/>
        <w:gridCol w:w="1983"/>
        <w:gridCol w:w="4678"/>
        <w:gridCol w:w="3480"/>
      </w:tblGrid>
      <w:tr w:rsidR="00B57049" w:rsidRPr="00F14D00" w:rsidTr="00E23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4107" w:type="dxa"/>
            <w:gridSpan w:val="5"/>
            <w:shd w:val="clear" w:color="auto" w:fill="F2F2F2" w:themeFill="background1" w:themeFillShade="F2"/>
          </w:tcPr>
          <w:p w:rsidR="003E3B2B" w:rsidRPr="005801FC" w:rsidRDefault="00B6487B" w:rsidP="009A4544">
            <w:pPr>
              <w:spacing w:after="60"/>
              <w:rPr>
                <w:rFonts w:ascii="Arial" w:eastAsia="Times New Roman" w:hAnsi="Arial" w:cs="Arial"/>
                <w:color w:val="000000" w:themeColor="text1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sv-SE"/>
              </w:rPr>
              <w:t>Bort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sv-SE"/>
              </w:rPr>
              <w:t>tagande</w:t>
            </w:r>
            <w:r w:rsidRPr="00B6487B">
              <w:rPr>
                <w:rFonts w:ascii="Arial" w:eastAsia="Times New Roman" w:hAnsi="Arial" w:cs="Arial"/>
                <w:color w:val="000000" w:themeColor="text1"/>
                <w:szCs w:val="24"/>
                <w:lang w:eastAsia="sv-SE"/>
              </w:rPr>
              <w:t xml:space="preserve"> av </w:t>
            </w:r>
            <w:r w:rsidR="009A4544">
              <w:rPr>
                <w:rFonts w:ascii="Arial" w:eastAsia="Times New Roman" w:hAnsi="Arial" w:cs="Arial"/>
                <w:color w:val="000000" w:themeColor="text1"/>
                <w:szCs w:val="24"/>
                <w:lang w:eastAsia="sv-SE"/>
              </w:rPr>
              <w:t>roll</w:t>
            </w:r>
            <w:r w:rsidR="0085607E">
              <w:rPr>
                <w:rFonts w:ascii="Arial" w:eastAsia="Times New Roman" w:hAnsi="Arial" w:cs="Arial"/>
                <w:color w:val="000000" w:themeColor="text1"/>
                <w:szCs w:val="24"/>
                <w:lang w:eastAsia="sv-SE"/>
              </w:rPr>
              <w:t>er</w:t>
            </w:r>
          </w:p>
        </w:tc>
      </w:tr>
      <w:tr w:rsidR="00115CC7" w:rsidRPr="00F14D00" w:rsidTr="00E23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</w:tcPr>
          <w:p w:rsidR="00115CC7" w:rsidRPr="005801FC" w:rsidRDefault="00115CC7" w:rsidP="00115C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1FC">
              <w:rPr>
                <w:rFonts w:ascii="Arial" w:hAnsi="Arial" w:cs="Arial"/>
                <w:b/>
                <w:sz w:val="20"/>
                <w:szCs w:val="20"/>
              </w:rPr>
              <w:t xml:space="preserve">Specialitet </w:t>
            </w:r>
          </w:p>
        </w:tc>
        <w:tc>
          <w:tcPr>
            <w:tcW w:w="1983" w:type="dxa"/>
          </w:tcPr>
          <w:p w:rsidR="00115CC7" w:rsidRPr="005801FC" w:rsidRDefault="00115CC7" w:rsidP="00115C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Yrke</w:t>
            </w:r>
          </w:p>
        </w:tc>
        <w:tc>
          <w:tcPr>
            <w:tcW w:w="1983" w:type="dxa"/>
          </w:tcPr>
          <w:p w:rsidR="00115CC7" w:rsidRPr="005801FC" w:rsidRDefault="00115CC7" w:rsidP="00115C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1FC">
              <w:rPr>
                <w:rFonts w:ascii="Arial" w:hAnsi="Arial" w:cs="Arial"/>
                <w:b/>
                <w:sz w:val="20"/>
                <w:szCs w:val="20"/>
              </w:rPr>
              <w:t xml:space="preserve">Subspecialitet </w:t>
            </w:r>
          </w:p>
        </w:tc>
        <w:tc>
          <w:tcPr>
            <w:tcW w:w="4678" w:type="dxa"/>
          </w:tcPr>
          <w:p w:rsidR="00115CC7" w:rsidRPr="005801FC" w:rsidRDefault="00115CC7" w:rsidP="00115C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1FC">
              <w:rPr>
                <w:rFonts w:ascii="Arial" w:hAnsi="Arial" w:cs="Arial"/>
                <w:b/>
                <w:sz w:val="20"/>
                <w:szCs w:val="20"/>
              </w:rPr>
              <w:t>Arbetsuppgifter (ansvar och befogenheter)</w:t>
            </w:r>
          </w:p>
        </w:tc>
        <w:tc>
          <w:tcPr>
            <w:tcW w:w="3480" w:type="dxa"/>
          </w:tcPr>
          <w:p w:rsidR="00115CC7" w:rsidRPr="005801FC" w:rsidRDefault="00115CC7" w:rsidP="00115C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1FC">
              <w:rPr>
                <w:rFonts w:ascii="Arial" w:hAnsi="Arial" w:cs="Arial"/>
                <w:b/>
                <w:sz w:val="20"/>
                <w:szCs w:val="20"/>
              </w:rPr>
              <w:t>Formell kompetens (utbildning)</w:t>
            </w:r>
          </w:p>
        </w:tc>
      </w:tr>
      <w:tr w:rsidR="00115CC7" w:rsidRPr="00F14D00" w:rsidTr="006A66FE"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15CC7" w:rsidRPr="00F14D00" w:rsidTr="006A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15CC7" w:rsidRPr="00F14D00" w:rsidTr="006A66FE"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15CC7" w:rsidRPr="00F14D00" w:rsidTr="006A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15CC7" w:rsidRPr="00F14D00" w:rsidTr="006A66FE"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15CC7" w:rsidRPr="00F14D00" w:rsidTr="006A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115CC7" w:rsidRPr="00F14D00" w:rsidTr="006A66FE">
        <w:tc>
          <w:tcPr>
            <w:tcW w:w="1983" w:type="dxa"/>
            <w:shd w:val="clear" w:color="auto" w:fill="FFFFFF" w:themeFill="background1"/>
          </w:tcPr>
          <w:p w:rsidR="00115CC7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  <w:p w:rsidR="00B72E72" w:rsidRPr="005801FC" w:rsidRDefault="00B72E72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:rsidR="00115CC7" w:rsidRPr="005801FC" w:rsidRDefault="00115CC7" w:rsidP="00115CC7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</w:tbl>
    <w:p w:rsidR="009915ED" w:rsidRDefault="009915ED">
      <w:pPr>
        <w:rPr>
          <w:rFonts w:ascii="Arial" w:hAnsi="Arial" w:cs="Arial"/>
          <w:sz w:val="20"/>
          <w:szCs w:val="20"/>
        </w:rPr>
      </w:pPr>
    </w:p>
    <w:p w:rsidR="00372F2E" w:rsidRPr="00B86FF0" w:rsidRDefault="00B57049">
      <w:pPr>
        <w:rPr>
          <w:rFonts w:ascii="Arial" w:hAnsi="Arial" w:cs="Arial"/>
          <w:sz w:val="20"/>
          <w:szCs w:val="20"/>
        </w:rPr>
      </w:pPr>
      <w:r w:rsidRPr="00B86FF0">
        <w:rPr>
          <w:rFonts w:ascii="Arial" w:hAnsi="Arial" w:cs="Arial"/>
          <w:sz w:val="20"/>
          <w:szCs w:val="20"/>
        </w:rPr>
        <w:t>I</w:t>
      </w:r>
      <w:r w:rsidR="007100E9" w:rsidRPr="00B86FF0">
        <w:rPr>
          <w:rFonts w:ascii="Arial" w:hAnsi="Arial" w:cs="Arial"/>
          <w:sz w:val="20"/>
          <w:szCs w:val="20"/>
        </w:rPr>
        <w:t>fyll</w:t>
      </w:r>
      <w:r w:rsidR="00544E9B" w:rsidRPr="00B86FF0">
        <w:rPr>
          <w:rFonts w:ascii="Arial" w:hAnsi="Arial" w:cs="Arial"/>
          <w:sz w:val="20"/>
          <w:szCs w:val="20"/>
        </w:rPr>
        <w:t>t</w:t>
      </w:r>
      <w:r w:rsidR="007100E9" w:rsidRPr="00B86FF0">
        <w:rPr>
          <w:rFonts w:ascii="Arial" w:hAnsi="Arial" w:cs="Arial"/>
          <w:sz w:val="20"/>
          <w:szCs w:val="20"/>
        </w:rPr>
        <w:t xml:space="preserve"> formulär </w:t>
      </w:r>
      <w:r w:rsidRPr="00B86FF0">
        <w:rPr>
          <w:rFonts w:ascii="Arial" w:hAnsi="Arial" w:cs="Arial"/>
          <w:sz w:val="20"/>
          <w:szCs w:val="20"/>
        </w:rPr>
        <w:t xml:space="preserve">skickas </w:t>
      </w:r>
      <w:r w:rsidR="007100E9" w:rsidRPr="00B86FF0">
        <w:rPr>
          <w:rFonts w:ascii="Arial" w:hAnsi="Arial" w:cs="Arial"/>
          <w:sz w:val="20"/>
          <w:szCs w:val="20"/>
        </w:rPr>
        <w:t>till:</w:t>
      </w:r>
      <w:r w:rsidR="00372F2E" w:rsidRPr="00B86FF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72F2E" w:rsidRPr="00B86FF0">
          <w:rPr>
            <w:rStyle w:val="Hyperlnk"/>
            <w:rFonts w:ascii="Arial" w:hAnsi="Arial" w:cs="Arial"/>
            <w:sz w:val="20"/>
            <w:szCs w:val="20"/>
          </w:rPr>
          <w:t>kompetensplanering@regiongavleborg.se</w:t>
        </w:r>
      </w:hyperlink>
      <w:r w:rsidR="007100E9" w:rsidRPr="00B86FF0">
        <w:rPr>
          <w:rFonts w:ascii="Arial" w:hAnsi="Arial" w:cs="Arial"/>
          <w:sz w:val="20"/>
          <w:szCs w:val="20"/>
        </w:rPr>
        <w:t xml:space="preserve"> </w:t>
      </w:r>
    </w:p>
    <w:sectPr w:rsidR="00372F2E" w:rsidRPr="00B86FF0" w:rsidSect="00372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0C6E"/>
    <w:multiLevelType w:val="hybridMultilevel"/>
    <w:tmpl w:val="C1EE4DB6"/>
    <w:lvl w:ilvl="0" w:tplc="108E8518">
      <w:start w:val="1"/>
      <w:numFmt w:val="bullet"/>
      <w:pStyle w:val="Liststycke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B"/>
    <w:rsid w:val="00032BE5"/>
    <w:rsid w:val="000A2E81"/>
    <w:rsid w:val="000C60F5"/>
    <w:rsid w:val="000E03EE"/>
    <w:rsid w:val="001074BF"/>
    <w:rsid w:val="00115CC7"/>
    <w:rsid w:val="001901A1"/>
    <w:rsid w:val="001B4F70"/>
    <w:rsid w:val="00283958"/>
    <w:rsid w:val="00287E17"/>
    <w:rsid w:val="002D0F23"/>
    <w:rsid w:val="002F1508"/>
    <w:rsid w:val="00334FD7"/>
    <w:rsid w:val="00372F2E"/>
    <w:rsid w:val="003E3B2B"/>
    <w:rsid w:val="0041026D"/>
    <w:rsid w:val="004260C2"/>
    <w:rsid w:val="004364FE"/>
    <w:rsid w:val="00456124"/>
    <w:rsid w:val="00544E9B"/>
    <w:rsid w:val="005801FC"/>
    <w:rsid w:val="005C709E"/>
    <w:rsid w:val="005F610A"/>
    <w:rsid w:val="006949E4"/>
    <w:rsid w:val="006A66FE"/>
    <w:rsid w:val="0070396F"/>
    <w:rsid w:val="007100E9"/>
    <w:rsid w:val="007449CD"/>
    <w:rsid w:val="007E72A7"/>
    <w:rsid w:val="0085607E"/>
    <w:rsid w:val="008D4500"/>
    <w:rsid w:val="008F1C9A"/>
    <w:rsid w:val="00972AE2"/>
    <w:rsid w:val="009915ED"/>
    <w:rsid w:val="009A4544"/>
    <w:rsid w:val="00A06479"/>
    <w:rsid w:val="00A34F26"/>
    <w:rsid w:val="00A84E7F"/>
    <w:rsid w:val="00AA48FF"/>
    <w:rsid w:val="00AB78F8"/>
    <w:rsid w:val="00B137EB"/>
    <w:rsid w:val="00B57049"/>
    <w:rsid w:val="00B6487B"/>
    <w:rsid w:val="00B71DCD"/>
    <w:rsid w:val="00B72E72"/>
    <w:rsid w:val="00B86FF0"/>
    <w:rsid w:val="00B94E3B"/>
    <w:rsid w:val="00C22875"/>
    <w:rsid w:val="00C25C5E"/>
    <w:rsid w:val="00C560F6"/>
    <w:rsid w:val="00D22C32"/>
    <w:rsid w:val="00DE56D7"/>
    <w:rsid w:val="00E07B11"/>
    <w:rsid w:val="00E230A3"/>
    <w:rsid w:val="00F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0233"/>
  <w15:chartTrackingRefBased/>
  <w15:docId w15:val="{4EC07C85-5E6E-407D-A945-68CEB3A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560F6"/>
    <w:pPr>
      <w:keepNext/>
      <w:keepLines/>
      <w:spacing w:before="120" w:after="240"/>
      <w:outlineLvl w:val="0"/>
    </w:pPr>
    <w:rPr>
      <w:rFonts w:ascii="Arial" w:eastAsiaTheme="majorEastAsia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32BE5"/>
    <w:pPr>
      <w:keepNext/>
      <w:keepLines/>
      <w:spacing w:before="360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32BE5"/>
    <w:pPr>
      <w:keepNext/>
      <w:keepLines/>
      <w:spacing w:before="24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2BE5"/>
    <w:rPr>
      <w:rFonts w:ascii="Arial" w:eastAsiaTheme="majorEastAsia" w:hAnsi="Arial" w:cs="Arial"/>
      <w:b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560F6"/>
    <w:rPr>
      <w:rFonts w:ascii="Arial" w:eastAsiaTheme="majorEastAsia" w:hAnsi="Arial" w:cs="Arial"/>
      <w:b/>
      <w:sz w:val="28"/>
      <w:szCs w:val="28"/>
    </w:rPr>
  </w:style>
  <w:style w:type="paragraph" w:styleId="Liststycke">
    <w:name w:val="List Paragraph"/>
    <w:basedOn w:val="Normal"/>
    <w:autoRedefine/>
    <w:uiPriority w:val="34"/>
    <w:qFormat/>
    <w:rsid w:val="00032BE5"/>
    <w:pPr>
      <w:numPr>
        <w:numId w:val="3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32BE5"/>
    <w:rPr>
      <w:rFonts w:ascii="Arial" w:eastAsiaTheme="majorEastAsia" w:hAnsi="Arial" w:cstheme="majorBidi"/>
      <w:b/>
      <w:sz w:val="24"/>
      <w:szCs w:val="24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032BE5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032BE5"/>
    <w:rPr>
      <w:rFonts w:ascii="Times New Roman" w:hAnsi="Times New Roman"/>
      <w:i/>
      <w:iCs/>
      <w:sz w:val="24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032BE5"/>
    <w:pPr>
      <w:numPr>
        <w:ilvl w:val="1"/>
      </w:numPr>
      <w:spacing w:before="120"/>
    </w:pPr>
    <w:rPr>
      <w:rFonts w:ascii="Arial" w:eastAsiaTheme="minorEastAsia" w:hAnsi="Arial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2BE5"/>
    <w:rPr>
      <w:rFonts w:ascii="Arial" w:eastAsiaTheme="minorEastAsia" w:hAnsi="Arial"/>
      <w:spacing w:val="15"/>
      <w:sz w:val="24"/>
    </w:rPr>
  </w:style>
  <w:style w:type="table" w:styleId="Rutntstabell4dekorfrg1">
    <w:name w:val="Grid Table 4 Accent 1"/>
    <w:basedOn w:val="Normaltabell"/>
    <w:uiPriority w:val="49"/>
    <w:rsid w:val="007E72A7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b">
    <w:name w:val="Normal (Web)"/>
    <w:basedOn w:val="Normal"/>
    <w:uiPriority w:val="99"/>
    <w:semiHidden/>
    <w:unhideWhenUsed/>
    <w:rsid w:val="00B94E3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table" w:styleId="Rutntstabell1ljusdekorfrg1">
    <w:name w:val="Grid Table 1 Light Accent 1"/>
    <w:basedOn w:val="Normaltabell"/>
    <w:uiPriority w:val="46"/>
    <w:rsid w:val="0070396F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5F610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710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ompetensplanering@regiongavle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68F8FF07D54E9EBB9721C07DE266" ma:contentTypeVersion="" ma:contentTypeDescription="Skapa ett nytt dokument." ma:contentTypeScope="" ma:versionID="cd37b6ee73f7ffb7153e5f3805c9fc26">
  <xsd:schema xmlns:xsd="http://www.w3.org/2001/XMLSchema" xmlns:xs="http://www.w3.org/2001/XMLSchema" xmlns:p="http://schemas.microsoft.com/office/2006/metadata/properties" xmlns:ns2="cec83491-977f-44cf-9b3a-cb771f0fbe8f" targetNamespace="http://schemas.microsoft.com/office/2006/metadata/properties" ma:root="true" ma:fieldsID="40822f87fc988aa299f992d92e220fa1" ns2:_="">
    <xsd:import namespace="cec83491-977f-44cf-9b3a-cb771f0fb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83491-977f-44cf-9b3a-cb771f0fb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3AF3-A20D-46DB-BE35-9ED904449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83491-977f-44cf-9b3a-cb771f0f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E6A86-D7F1-4C14-9EA9-905A73982D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ec83491-977f-44cf-9b3a-cb771f0fbe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77B49B-285A-4276-9EB7-0B6C17908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F9D51-3CFE-4485-B82E-5605D7D5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Kandén Jens - HRF - HR-stab</dc:creator>
  <cp:keywords/>
  <dc:description/>
  <cp:lastModifiedBy>Hagman Andreas - HRF - Ledar- och medarbetarutveckling</cp:lastModifiedBy>
  <cp:revision>7</cp:revision>
  <dcterms:created xsi:type="dcterms:W3CDTF">2024-03-11T08:42:00Z</dcterms:created>
  <dcterms:modified xsi:type="dcterms:W3CDTF">2024-05-17T13:45:00Z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1822891474</vt:i4>
  </property>
  <property fmtid="{D5CDD505-2E9C-101B-9397-08002B2CF9AE}" pid="3" name="_NewReviewCycle">
    <vt:lpwstr/>
  </property>
  <property fmtid="{D5CDD505-2E9C-101B-9397-08002B2CF9AE}" pid="4" name="_EmailSubject">
    <vt:lpwstr>Ny flik/sida på Min vård Gävleborgs samverkanswebb. ärendenr: 1861226</vt:lpwstr>
  </property>
  <property fmtid="{D5CDD505-2E9C-101B-9397-08002B2CF9AE}" pid="5" name="_AuthorEmail">
    <vt:lpwstr>andreas.hagman@regiongavleborg.se</vt:lpwstr>
  </property>
  <property fmtid="{D5CDD505-2E9C-101B-9397-08002B2CF9AE}" pid="6" name="_AuthorEmailDisplayName">
    <vt:lpwstr>Hagman Andreas - HRF - Ledar- och medarbetarutveckling</vt:lpwstr>
  </property>
  <property fmtid="{D5CDD505-2E9C-101B-9397-08002B2CF9AE}" pid="7" name="_PreviousAdHocReviewCycleID">
    <vt:i4>-1069055537</vt:i4>
  </property>
  <property fmtid="{D5CDD505-2E9C-101B-9397-08002B2CF9AE}" pid="9" name="ContentTypeId">
    <vt:lpwstr>0x01010028B068F8FF07D54E9EBB9721C07DE266</vt:lpwstr>
  </property>
</Properties>
</file>